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11E" w:rsidRDefault="00C8011E" w:rsidP="00C8011E">
      <w:pPr>
        <w:jc w:val="center"/>
        <w:rPr>
          <w:sz w:val="48"/>
          <w:szCs w:val="48"/>
        </w:rPr>
      </w:pPr>
    </w:p>
    <w:p w:rsidR="00C8011E" w:rsidRPr="00C8011E" w:rsidRDefault="00C8011E" w:rsidP="00C8011E">
      <w:pPr>
        <w:jc w:val="center"/>
        <w:rPr>
          <w:sz w:val="48"/>
          <w:szCs w:val="48"/>
        </w:rPr>
      </w:pPr>
      <w:r w:rsidRPr="00C8011E">
        <w:rPr>
          <w:sz w:val="48"/>
          <w:szCs w:val="48"/>
        </w:rPr>
        <w:t>Albert Ware</w:t>
      </w:r>
    </w:p>
    <w:p w:rsidR="00A74A18" w:rsidRPr="00C8011E" w:rsidRDefault="00C8011E" w:rsidP="00C8011E">
      <w:pPr>
        <w:jc w:val="center"/>
        <w:rPr>
          <w:sz w:val="48"/>
          <w:szCs w:val="48"/>
        </w:rPr>
      </w:pPr>
      <w:r w:rsidRPr="00C8011E">
        <w:rPr>
          <w:sz w:val="48"/>
          <w:szCs w:val="48"/>
        </w:rPr>
        <w:t>Application Note</w:t>
      </w:r>
    </w:p>
    <w:p w:rsidR="00C8011E" w:rsidRPr="00C8011E" w:rsidRDefault="00C8011E" w:rsidP="00C8011E">
      <w:pPr>
        <w:jc w:val="center"/>
        <w:rPr>
          <w:sz w:val="48"/>
          <w:szCs w:val="48"/>
        </w:rPr>
      </w:pPr>
      <w:r w:rsidRPr="00C8011E">
        <w:rPr>
          <w:sz w:val="48"/>
          <w:szCs w:val="48"/>
        </w:rPr>
        <w:t>ECE480</w:t>
      </w:r>
    </w:p>
    <w:p w:rsidR="00C8011E" w:rsidRPr="00C8011E" w:rsidRDefault="00426577" w:rsidP="00C8011E">
      <w:pPr>
        <w:jc w:val="center"/>
        <w:rPr>
          <w:sz w:val="48"/>
          <w:szCs w:val="48"/>
        </w:rPr>
      </w:pPr>
      <w:r>
        <w:rPr>
          <w:sz w:val="48"/>
          <w:szCs w:val="48"/>
        </w:rPr>
        <w:t>Group 7:</w:t>
      </w:r>
      <w:r w:rsidR="00C8011E" w:rsidRPr="00C8011E">
        <w:rPr>
          <w:sz w:val="48"/>
          <w:szCs w:val="48"/>
        </w:rPr>
        <w:t>Battery Management System</w:t>
      </w:r>
    </w:p>
    <w:p w:rsidR="00426577" w:rsidRDefault="00426577" w:rsidP="00C8011E">
      <w:pPr>
        <w:jc w:val="center"/>
        <w:rPr>
          <w:sz w:val="48"/>
          <w:szCs w:val="48"/>
        </w:rPr>
      </w:pPr>
      <w:r>
        <w:rPr>
          <w:sz w:val="48"/>
          <w:szCs w:val="48"/>
        </w:rPr>
        <w:t>Topic: Relay Controlled Power Disconnect</w:t>
      </w:r>
      <w:r w:rsidRPr="00C8011E">
        <w:rPr>
          <w:sz w:val="48"/>
          <w:szCs w:val="48"/>
        </w:rPr>
        <w:t xml:space="preserve"> </w:t>
      </w:r>
    </w:p>
    <w:p w:rsidR="00883E14" w:rsidRPr="00883E14" w:rsidRDefault="00C8011E" w:rsidP="00883E14">
      <w:pPr>
        <w:jc w:val="center"/>
        <w:rPr>
          <w:sz w:val="48"/>
          <w:szCs w:val="48"/>
        </w:rPr>
      </w:pPr>
      <w:r w:rsidRPr="00C8011E">
        <w:rPr>
          <w:sz w:val="48"/>
          <w:szCs w:val="48"/>
        </w:rPr>
        <w:t>Due: Week 12</w:t>
      </w:r>
    </w:p>
    <w:p w:rsidR="00883E14" w:rsidRDefault="00883E14" w:rsidP="00883E14">
      <w:pPr>
        <w:jc w:val="center"/>
        <w:rPr>
          <w:b/>
        </w:rPr>
      </w:pPr>
      <w:r>
        <w:rPr>
          <w:b/>
        </w:rPr>
        <w:t xml:space="preserve">                              </w:t>
      </w:r>
      <w:r>
        <w:rPr>
          <w:noProof/>
        </w:rPr>
        <w:drawing>
          <wp:inline distT="0" distB="0" distL="0" distR="0">
            <wp:extent cx="2272665" cy="2272665"/>
            <wp:effectExtent l="0" t="0" r="0" b="0"/>
            <wp:docPr id="22" name="Picture 22" descr="MSUSCRT_Log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SUSCRT_Logo_GREEN"/>
                    <pic:cNvPicPr>
                      <a:picLocks noChangeAspect="1" noChangeArrowheads="1"/>
                    </pic:cNvPicPr>
                  </pic:nvPicPr>
                  <pic:blipFill>
                    <a:blip r:embed="rId8" cstate="print"/>
                    <a:srcRect/>
                    <a:stretch>
                      <a:fillRect/>
                    </a:stretch>
                  </pic:blipFill>
                  <pic:spPr bwMode="auto">
                    <a:xfrm>
                      <a:off x="0" y="0"/>
                      <a:ext cx="2272665" cy="2272665"/>
                    </a:xfrm>
                    <a:prstGeom prst="rect">
                      <a:avLst/>
                    </a:prstGeom>
                    <a:noFill/>
                    <a:ln w="9525">
                      <a:noFill/>
                      <a:miter lim="800000"/>
                      <a:headEnd/>
                      <a:tailEnd/>
                    </a:ln>
                  </pic:spPr>
                </pic:pic>
              </a:graphicData>
            </a:graphic>
          </wp:inline>
        </w:drawing>
      </w:r>
    </w:p>
    <w:p w:rsidR="00883E14" w:rsidRPr="004F1294" w:rsidRDefault="00883E14" w:rsidP="00883E14">
      <w:pPr>
        <w:rPr>
          <w:b/>
        </w:rPr>
      </w:pPr>
      <w:r w:rsidRPr="004F1294">
        <w:rPr>
          <w:b/>
        </w:rPr>
        <w:t xml:space="preserve">Abstract: </w:t>
      </w:r>
    </w:p>
    <w:p w:rsidR="00883E14" w:rsidRDefault="00883E14">
      <w:r>
        <w:tab/>
        <w:t>Relays are mechanical switches that can be controlled by an external power source such as an output pin from a microcontroller. The four pin relay</w:t>
      </w:r>
      <w:r w:rsidR="00B97E3C">
        <w:t xml:space="preserve">  is a relatively simple system but</w:t>
      </w:r>
      <w:r>
        <w:t xml:space="preserve"> requires a power source to activate a coil that will trigger</w:t>
      </w:r>
      <w:r w:rsidR="00B97E3C">
        <w:t xml:space="preserve"> a switch</w:t>
      </w:r>
      <w:r>
        <w:t xml:space="preserve"> to close</w:t>
      </w:r>
      <w:r w:rsidR="00B97E3C">
        <w:t>. This allows a system to pass power to a</w:t>
      </w:r>
      <w:r>
        <w:t xml:space="preserve"> desired output. Once the power is shut off to the coil</w:t>
      </w:r>
      <w:r w:rsidR="00B97E3C">
        <w:t>, the switch</w:t>
      </w:r>
      <w:r>
        <w:t xml:space="preserve"> will open</w:t>
      </w:r>
      <w:r w:rsidR="00EC65AC">
        <w:t>,</w:t>
      </w:r>
      <w:r>
        <w:t xml:space="preserve"> which will stop the power flow to the desired output. This note will go into detail on how and when a</w:t>
      </w:r>
      <w:r w:rsidR="00B97E3C">
        <w:t xml:space="preserve"> four pin</w:t>
      </w:r>
      <w:r>
        <w:t xml:space="preserve"> mechanical relay should be used.</w:t>
      </w:r>
      <w:r w:rsidR="00EC65AC">
        <w:t xml:space="preserve"> It also contains</w:t>
      </w:r>
      <w:r w:rsidR="00B97E3C">
        <w:t xml:space="preserve"> a brief over</w:t>
      </w:r>
      <w:r>
        <w:t>view of how a relay is used in a Battery Management System as a kill switch.</w:t>
      </w:r>
    </w:p>
    <w:p w:rsidR="00883E14" w:rsidRDefault="00883E14">
      <w:pPr>
        <w:rPr>
          <w:b/>
        </w:rPr>
      </w:pPr>
    </w:p>
    <w:p w:rsidR="00347C74" w:rsidRDefault="00347C74" w:rsidP="00347C74">
      <w:pPr>
        <w:jc w:val="center"/>
        <w:rPr>
          <w:b/>
          <w:sz w:val="48"/>
          <w:szCs w:val="48"/>
        </w:rPr>
      </w:pPr>
      <w:r w:rsidRPr="00347C74">
        <w:rPr>
          <w:b/>
          <w:sz w:val="48"/>
          <w:szCs w:val="48"/>
        </w:rPr>
        <w:t>Table Of Contents</w:t>
      </w:r>
    </w:p>
    <w:p w:rsidR="00B97E3C" w:rsidRDefault="00B97E3C" w:rsidP="00347C74">
      <w:pPr>
        <w:jc w:val="center"/>
        <w:rPr>
          <w:b/>
          <w:sz w:val="48"/>
          <w:szCs w:val="48"/>
        </w:rPr>
      </w:pPr>
    </w:p>
    <w:p w:rsidR="00B97E3C" w:rsidRDefault="00B97E3C" w:rsidP="00347C74">
      <w:pPr>
        <w:jc w:val="center"/>
        <w:rPr>
          <w:b/>
          <w:sz w:val="48"/>
          <w:szCs w:val="48"/>
        </w:rPr>
      </w:pPr>
    </w:p>
    <w:p w:rsidR="00B97E3C" w:rsidRPr="00347C74" w:rsidRDefault="00B97E3C" w:rsidP="00347C74">
      <w:pPr>
        <w:jc w:val="center"/>
        <w:rPr>
          <w:b/>
          <w:sz w:val="48"/>
          <w:szCs w:val="48"/>
        </w:rPr>
      </w:pPr>
    </w:p>
    <w:p w:rsidR="00347C74" w:rsidRDefault="00347C74">
      <w:pPr>
        <w:rPr>
          <w:b/>
        </w:rPr>
      </w:pPr>
      <w:r>
        <w:rPr>
          <w:b/>
        </w:rPr>
        <w:t>Introduction</w:t>
      </w:r>
      <w:r>
        <w:rPr>
          <w:b/>
        </w:rPr>
        <w:tab/>
      </w:r>
      <w:r>
        <w:rPr>
          <w:b/>
        </w:rPr>
        <w:tab/>
      </w:r>
      <w:r>
        <w:rPr>
          <w:b/>
        </w:rPr>
        <w:tab/>
      </w:r>
      <w:r>
        <w:rPr>
          <w:b/>
        </w:rPr>
        <w:tab/>
      </w:r>
      <w:r>
        <w:rPr>
          <w:b/>
        </w:rPr>
        <w:tab/>
      </w:r>
      <w:r>
        <w:rPr>
          <w:b/>
        </w:rPr>
        <w:tab/>
      </w:r>
      <w:r>
        <w:rPr>
          <w:b/>
        </w:rPr>
        <w:tab/>
      </w:r>
      <w:r>
        <w:rPr>
          <w:b/>
        </w:rPr>
        <w:tab/>
      </w:r>
      <w:r>
        <w:rPr>
          <w:b/>
        </w:rPr>
        <w:tab/>
      </w:r>
      <w:r>
        <w:rPr>
          <w:b/>
        </w:rPr>
        <w:tab/>
      </w:r>
      <w:r w:rsidR="00B97E3C">
        <w:rPr>
          <w:b/>
        </w:rPr>
        <w:t>P</w:t>
      </w:r>
      <w:r>
        <w:rPr>
          <w:b/>
        </w:rPr>
        <w:t>age 3</w:t>
      </w:r>
    </w:p>
    <w:p w:rsidR="00347C74" w:rsidRDefault="00347C74" w:rsidP="00347C74">
      <w:pPr>
        <w:spacing w:line="360" w:lineRule="auto"/>
        <w:rPr>
          <w:b/>
        </w:rPr>
      </w:pPr>
      <w:r>
        <w:rPr>
          <w:b/>
        </w:rPr>
        <w:t>How A Four Pin Relay Works</w:t>
      </w:r>
      <w:r>
        <w:rPr>
          <w:b/>
        </w:rPr>
        <w:tab/>
      </w:r>
      <w:r>
        <w:rPr>
          <w:b/>
        </w:rPr>
        <w:tab/>
      </w:r>
      <w:r>
        <w:rPr>
          <w:b/>
        </w:rPr>
        <w:tab/>
      </w:r>
      <w:r>
        <w:rPr>
          <w:b/>
        </w:rPr>
        <w:tab/>
      </w:r>
      <w:r>
        <w:rPr>
          <w:b/>
        </w:rPr>
        <w:tab/>
      </w:r>
      <w:r>
        <w:rPr>
          <w:b/>
        </w:rPr>
        <w:tab/>
      </w:r>
      <w:r>
        <w:rPr>
          <w:b/>
        </w:rPr>
        <w:tab/>
      </w:r>
      <w:r>
        <w:rPr>
          <w:b/>
        </w:rPr>
        <w:tab/>
      </w:r>
      <w:r w:rsidR="00B97E3C">
        <w:rPr>
          <w:b/>
        </w:rPr>
        <w:t>P</w:t>
      </w:r>
      <w:r>
        <w:rPr>
          <w:b/>
        </w:rPr>
        <w:t>age 3-4</w:t>
      </w:r>
    </w:p>
    <w:p w:rsidR="00347C74" w:rsidRDefault="00347C74" w:rsidP="00347C74">
      <w:pPr>
        <w:spacing w:line="360" w:lineRule="auto"/>
        <w:rPr>
          <w:b/>
        </w:rPr>
      </w:pPr>
      <w:r>
        <w:rPr>
          <w:b/>
        </w:rPr>
        <w:t xml:space="preserve">Checking </w:t>
      </w:r>
      <w:r w:rsidR="00B97E3C">
        <w:rPr>
          <w:b/>
        </w:rPr>
        <w:t>System Requirements</w:t>
      </w:r>
      <w:r w:rsidR="00B97E3C">
        <w:rPr>
          <w:b/>
        </w:rPr>
        <w:tab/>
      </w:r>
      <w:r w:rsidR="00B97E3C">
        <w:rPr>
          <w:b/>
        </w:rPr>
        <w:tab/>
      </w:r>
      <w:r w:rsidR="00B97E3C">
        <w:rPr>
          <w:b/>
        </w:rPr>
        <w:tab/>
      </w:r>
      <w:r w:rsidR="00B97E3C">
        <w:rPr>
          <w:b/>
        </w:rPr>
        <w:tab/>
      </w:r>
      <w:r w:rsidR="00B97E3C">
        <w:rPr>
          <w:b/>
        </w:rPr>
        <w:tab/>
      </w:r>
      <w:r w:rsidR="00B97E3C">
        <w:rPr>
          <w:b/>
        </w:rPr>
        <w:tab/>
      </w:r>
      <w:r w:rsidR="00B97E3C">
        <w:rPr>
          <w:b/>
        </w:rPr>
        <w:tab/>
      </w:r>
      <w:r w:rsidR="00B97E3C">
        <w:rPr>
          <w:b/>
        </w:rPr>
        <w:tab/>
        <w:t>P</w:t>
      </w:r>
      <w:r>
        <w:rPr>
          <w:b/>
        </w:rPr>
        <w:t>age 4-5</w:t>
      </w:r>
    </w:p>
    <w:p w:rsidR="00347C74" w:rsidRDefault="00347C74" w:rsidP="00347C74">
      <w:pPr>
        <w:spacing w:line="360" w:lineRule="auto"/>
        <w:rPr>
          <w:b/>
        </w:rPr>
      </w:pPr>
      <w:r>
        <w:rPr>
          <w:b/>
        </w:rPr>
        <w:t>Example Of How Relays Can be implemented</w:t>
      </w:r>
      <w:r w:rsidR="00B97E3C">
        <w:rPr>
          <w:b/>
        </w:rPr>
        <w:tab/>
      </w:r>
      <w:r w:rsidR="00B97E3C">
        <w:rPr>
          <w:b/>
        </w:rPr>
        <w:tab/>
      </w:r>
      <w:r w:rsidR="00B97E3C">
        <w:rPr>
          <w:b/>
        </w:rPr>
        <w:tab/>
      </w:r>
      <w:r w:rsidR="00B97E3C">
        <w:rPr>
          <w:b/>
        </w:rPr>
        <w:tab/>
      </w:r>
      <w:r w:rsidR="00B97E3C">
        <w:rPr>
          <w:b/>
        </w:rPr>
        <w:tab/>
      </w:r>
      <w:r w:rsidR="00B97E3C">
        <w:rPr>
          <w:b/>
        </w:rPr>
        <w:tab/>
        <w:t>P</w:t>
      </w:r>
      <w:r>
        <w:rPr>
          <w:b/>
        </w:rPr>
        <w:t>age 6</w:t>
      </w:r>
    </w:p>
    <w:p w:rsidR="00347C74" w:rsidRPr="004F1294" w:rsidRDefault="00B97E3C" w:rsidP="00347C74">
      <w:pPr>
        <w:spacing w:line="360" w:lineRule="auto"/>
        <w:rPr>
          <w:b/>
        </w:rPr>
      </w:pPr>
      <w:r>
        <w:rPr>
          <w:b/>
        </w:rPr>
        <w:t>Conclusion</w:t>
      </w:r>
      <w:r>
        <w:rPr>
          <w:b/>
        </w:rPr>
        <w:tab/>
      </w:r>
      <w:r>
        <w:rPr>
          <w:b/>
        </w:rPr>
        <w:tab/>
      </w:r>
      <w:r>
        <w:rPr>
          <w:b/>
        </w:rPr>
        <w:tab/>
      </w:r>
      <w:r>
        <w:rPr>
          <w:b/>
        </w:rPr>
        <w:tab/>
      </w:r>
      <w:r>
        <w:rPr>
          <w:b/>
        </w:rPr>
        <w:tab/>
      </w:r>
      <w:r>
        <w:rPr>
          <w:b/>
        </w:rPr>
        <w:tab/>
      </w:r>
      <w:r>
        <w:rPr>
          <w:b/>
        </w:rPr>
        <w:tab/>
      </w:r>
      <w:r>
        <w:rPr>
          <w:b/>
        </w:rPr>
        <w:tab/>
      </w:r>
      <w:r>
        <w:rPr>
          <w:b/>
        </w:rPr>
        <w:tab/>
      </w:r>
      <w:r>
        <w:rPr>
          <w:b/>
        </w:rPr>
        <w:tab/>
        <w:t>P</w:t>
      </w:r>
      <w:r w:rsidR="00347C74">
        <w:rPr>
          <w:b/>
        </w:rPr>
        <w:t>age 7</w:t>
      </w:r>
    </w:p>
    <w:p w:rsidR="00347C74" w:rsidRPr="00C00A07" w:rsidRDefault="00347C74" w:rsidP="00347C74">
      <w:pPr>
        <w:spacing w:line="360" w:lineRule="auto"/>
        <w:rPr>
          <w:b/>
        </w:rPr>
      </w:pPr>
      <w:r>
        <w:rPr>
          <w:b/>
        </w:rPr>
        <w:t>Reference</w:t>
      </w:r>
      <w:r>
        <w:rPr>
          <w:b/>
        </w:rPr>
        <w:tab/>
      </w:r>
      <w:r>
        <w:rPr>
          <w:b/>
        </w:rPr>
        <w:tab/>
      </w:r>
      <w:r>
        <w:rPr>
          <w:b/>
        </w:rPr>
        <w:tab/>
      </w:r>
      <w:r>
        <w:rPr>
          <w:b/>
        </w:rPr>
        <w:tab/>
      </w:r>
      <w:r w:rsidR="00B97E3C">
        <w:rPr>
          <w:b/>
        </w:rPr>
        <w:tab/>
      </w:r>
      <w:r w:rsidR="00B97E3C">
        <w:rPr>
          <w:b/>
        </w:rPr>
        <w:tab/>
      </w:r>
      <w:r w:rsidR="00B97E3C">
        <w:rPr>
          <w:b/>
        </w:rPr>
        <w:tab/>
      </w:r>
      <w:r w:rsidR="00B97E3C">
        <w:rPr>
          <w:b/>
        </w:rPr>
        <w:tab/>
      </w:r>
      <w:r w:rsidR="00B97E3C">
        <w:rPr>
          <w:b/>
        </w:rPr>
        <w:tab/>
      </w:r>
      <w:r w:rsidR="00B97E3C">
        <w:rPr>
          <w:b/>
        </w:rPr>
        <w:tab/>
        <w:t>P</w:t>
      </w:r>
      <w:r>
        <w:rPr>
          <w:b/>
        </w:rPr>
        <w:t>age 8</w:t>
      </w: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347C74" w:rsidRDefault="00347C74" w:rsidP="00347C74">
      <w:pPr>
        <w:spacing w:line="360" w:lineRule="auto"/>
        <w:rPr>
          <w:b/>
        </w:rPr>
      </w:pPr>
    </w:p>
    <w:p w:rsidR="00B97E3C" w:rsidRDefault="00B97E3C">
      <w:pPr>
        <w:rPr>
          <w:b/>
        </w:rPr>
      </w:pPr>
    </w:p>
    <w:p w:rsidR="004006FB" w:rsidRPr="00883E14" w:rsidRDefault="004006FB" w:rsidP="00BB5389">
      <w:pPr>
        <w:spacing w:line="360" w:lineRule="auto"/>
      </w:pPr>
      <w:r w:rsidRPr="004F1294">
        <w:rPr>
          <w:b/>
        </w:rPr>
        <w:lastRenderedPageBreak/>
        <w:t>Introduction</w:t>
      </w:r>
      <w:r w:rsidR="007A45D0" w:rsidRPr="004F1294">
        <w:rPr>
          <w:b/>
        </w:rPr>
        <w:t>:</w:t>
      </w:r>
    </w:p>
    <w:p w:rsidR="004F1294" w:rsidRDefault="00D3546E" w:rsidP="00BB5389">
      <w:pPr>
        <w:spacing w:line="360" w:lineRule="auto"/>
      </w:pPr>
      <w:r>
        <w:t xml:space="preserve"> </w:t>
      </w:r>
      <w:r w:rsidR="00D459C9">
        <w:tab/>
      </w:r>
      <w:r>
        <w:t xml:space="preserve">The Relay was first invented in 1835 for long distance telegraph </w:t>
      </w:r>
      <w:r w:rsidR="004F1294">
        <w:t xml:space="preserve">circuits.  Its purpose was to </w:t>
      </w:r>
      <w:r w:rsidR="003762B2">
        <w:t>amplify the signal at various junction</w:t>
      </w:r>
      <w:r w:rsidR="00450102">
        <w:t>s</w:t>
      </w:r>
      <w:r w:rsidR="003762B2">
        <w:t xml:space="preserve"> so the information could be received at greater distances</w:t>
      </w:r>
      <w:r w:rsidR="004F1294">
        <w:t>. Today</w:t>
      </w:r>
      <w:r>
        <w:t xml:space="preserve"> </w:t>
      </w:r>
      <w:r w:rsidR="004F1294">
        <w:t>r</w:t>
      </w:r>
      <w:r w:rsidR="009D5A68">
        <w:t>elays are commonly used in the automotive industry to control vehicle ignitions, windshield wipers, and the motors in the HVAC</w:t>
      </w:r>
      <w:r w:rsidR="003762B2">
        <w:t xml:space="preserve"> systems</w:t>
      </w:r>
      <w:r w:rsidR="009D5A68">
        <w:t>.</w:t>
      </w:r>
      <w:r w:rsidR="00C11955">
        <w:t xml:space="preserve"> </w:t>
      </w:r>
      <w:r w:rsidR="004F1294">
        <w:t>They</w:t>
      </w:r>
      <w:r w:rsidR="00C11955">
        <w:t xml:space="preserve"> can also be found in house hold appliances</w:t>
      </w:r>
      <w:r w:rsidR="004F1294">
        <w:t>,</w:t>
      </w:r>
      <w:r w:rsidR="00C11955">
        <w:t xml:space="preserve"> such as  automatic lights, AC systems</w:t>
      </w:r>
      <w:r w:rsidR="003762B2">
        <w:t>,</w:t>
      </w:r>
      <w:r w:rsidR="00C11955">
        <w:t xml:space="preserve"> and refrigerators.  The reason for</w:t>
      </w:r>
      <w:r w:rsidR="009D5A68">
        <w:t xml:space="preserve"> </w:t>
      </w:r>
      <w:r w:rsidR="00C11955">
        <w:t>their</w:t>
      </w:r>
      <w:r w:rsidR="004F1294">
        <w:t xml:space="preserve"> popularity is</w:t>
      </w:r>
      <w:r w:rsidR="00656EFC">
        <w:t xml:space="preserve"> their</w:t>
      </w:r>
      <w:r w:rsidR="00C11955">
        <w:t xml:space="preserve"> low </w:t>
      </w:r>
      <w:r w:rsidR="009D5A68">
        <w:t>cost,</w:t>
      </w:r>
      <w:r w:rsidR="004F1294">
        <w:t xml:space="preserve"> their</w:t>
      </w:r>
      <w:r w:rsidR="00C11955">
        <w:t xml:space="preserve"> ability to handle high current</w:t>
      </w:r>
      <w:r w:rsidR="003762B2">
        <w:t xml:space="preserve"> and voltage</w:t>
      </w:r>
      <w:r w:rsidR="009D5A68">
        <w:t>, and</w:t>
      </w:r>
      <w:r w:rsidR="00C11955">
        <w:t xml:space="preserve"> the</w:t>
      </w:r>
      <w:r w:rsidR="003762B2">
        <w:t>ir</w:t>
      </w:r>
      <w:r w:rsidR="00C11955">
        <w:t xml:space="preserve"> ability to be easily replaced. </w:t>
      </w:r>
      <w:r w:rsidR="004F1294">
        <w:t xml:space="preserve">For the Solar Teams Battery Management System the relay acts as protection switch. </w:t>
      </w:r>
      <w:r w:rsidR="00D459C9">
        <w:t>The relay is trigger off when the system sense</w:t>
      </w:r>
      <w:r w:rsidR="00450102">
        <w:t>s</w:t>
      </w:r>
      <w:r w:rsidR="00D459C9">
        <w:t xml:space="preserve"> under or over voltage, current, and temperature. In the event that the system fails a manual switch and fuse have been put in place.  </w:t>
      </w:r>
    </w:p>
    <w:p w:rsidR="004F1294" w:rsidRDefault="00D459C9" w:rsidP="00883E14">
      <w:pPr>
        <w:spacing w:line="480" w:lineRule="auto"/>
        <w:jc w:val="center"/>
      </w:pPr>
      <w:r>
        <w:rPr>
          <w:noProof/>
        </w:rPr>
        <w:drawing>
          <wp:inline distT="0" distB="0" distL="0" distR="0">
            <wp:extent cx="3686258" cy="2761668"/>
            <wp:effectExtent l="19050" t="0" r="9442" b="0"/>
            <wp:docPr id="1" name="Picture 1" descr="http://www.biopatent.com/rel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iopatent.com/relay1.jpg"/>
                    <pic:cNvPicPr>
                      <a:picLocks noChangeAspect="1" noChangeArrowheads="1"/>
                    </pic:cNvPicPr>
                  </pic:nvPicPr>
                  <pic:blipFill>
                    <a:blip r:embed="rId9" cstate="print"/>
                    <a:srcRect/>
                    <a:stretch>
                      <a:fillRect/>
                    </a:stretch>
                  </pic:blipFill>
                  <pic:spPr bwMode="auto">
                    <a:xfrm>
                      <a:off x="0" y="0"/>
                      <a:ext cx="3687951" cy="2762937"/>
                    </a:xfrm>
                    <a:prstGeom prst="rect">
                      <a:avLst/>
                    </a:prstGeom>
                    <a:noFill/>
                    <a:ln w="9525">
                      <a:noFill/>
                      <a:miter lim="800000"/>
                      <a:headEnd/>
                      <a:tailEnd/>
                    </a:ln>
                  </pic:spPr>
                </pic:pic>
              </a:graphicData>
            </a:graphic>
          </wp:inline>
        </w:drawing>
      </w:r>
    </w:p>
    <w:p w:rsidR="00883E14" w:rsidRPr="00883E14" w:rsidRDefault="00D459C9" w:rsidP="00883E14">
      <w:pPr>
        <w:spacing w:line="480" w:lineRule="auto"/>
        <w:jc w:val="center"/>
      </w:pPr>
      <w:r>
        <w:t>Figure 1: Four Pin Relay</w:t>
      </w:r>
    </w:p>
    <w:p w:rsidR="009263A0" w:rsidRPr="009263A0" w:rsidRDefault="009263A0" w:rsidP="00BB5389">
      <w:pPr>
        <w:spacing w:line="360" w:lineRule="auto"/>
        <w:rPr>
          <w:b/>
        </w:rPr>
      </w:pPr>
      <w:r w:rsidRPr="009263A0">
        <w:rPr>
          <w:b/>
        </w:rPr>
        <w:t>How A Four Pin Relay Works:</w:t>
      </w:r>
    </w:p>
    <w:p w:rsidR="00993702" w:rsidRDefault="003B68D7" w:rsidP="00BB5389">
      <w:pPr>
        <w:spacing w:line="360" w:lineRule="auto"/>
      </w:pPr>
      <w:r>
        <w:tab/>
      </w:r>
      <w:r w:rsidR="001D1B9F">
        <w:t>Four pin relay</w:t>
      </w:r>
      <w:r>
        <w:t>s have</w:t>
      </w:r>
      <w:r w:rsidR="001D1B9F">
        <w:t xml:space="preserve"> two pins that are </w:t>
      </w:r>
      <w:r w:rsidR="00450102">
        <w:t>meant to control the switch and</w:t>
      </w:r>
      <w:r>
        <w:t xml:space="preserve"> two pins that act as</w:t>
      </w:r>
      <w:r w:rsidR="001D1B9F">
        <w:t xml:space="preserve"> an input and output pin that</w:t>
      </w:r>
      <w:r>
        <w:t xml:space="preserve"> are</w:t>
      </w:r>
      <w:r w:rsidR="001D1B9F">
        <w:t xml:space="preserve"> connected by a switch. Below, Figure 2 show</w:t>
      </w:r>
      <w:r w:rsidR="006410E9">
        <w:t>s</w:t>
      </w:r>
      <w:r w:rsidR="001D1B9F">
        <w:t xml:space="preserve"> </w:t>
      </w:r>
      <w:r w:rsidR="006410E9">
        <w:t>the pin outs</w:t>
      </w:r>
      <w:r>
        <w:t xml:space="preserve"> and  the circuit layout </w:t>
      </w:r>
      <w:r w:rsidR="00450102">
        <w:t>of the relay. In order to activate</w:t>
      </w:r>
      <w:r>
        <w:t xml:space="preserve"> or to</w:t>
      </w:r>
      <w:r w:rsidR="001D1B9F">
        <w:t xml:space="preserve"> </w:t>
      </w:r>
      <w:r>
        <w:t>switch on the relay, a positive voltage must be applied to pin 85</w:t>
      </w:r>
      <w:r w:rsidR="006410E9">
        <w:t>,</w:t>
      </w:r>
      <w:r>
        <w:t xml:space="preserve"> and pin 86 must be attached to ground. The magnetic field generated by th</w:t>
      </w:r>
      <w:r w:rsidR="00C24D30">
        <w:t>e coil will</w:t>
      </w:r>
      <w:r w:rsidR="006410E9">
        <w:t xml:space="preserve"> pull the switch closed completing</w:t>
      </w:r>
      <w:r w:rsidR="00C24D30">
        <w:t xml:space="preserve"> the circuit between pin</w:t>
      </w:r>
      <w:r w:rsidR="006410E9">
        <w:t>s</w:t>
      </w:r>
      <w:r w:rsidR="00C24D30">
        <w:t xml:space="preserve"> 30 and 87. </w:t>
      </w:r>
      <w:r w:rsidR="00FA1DB5">
        <w:t xml:space="preserve">Pins 85 </w:t>
      </w:r>
      <w:r w:rsidR="006410E9">
        <w:t>and 86 are usually connected to a</w:t>
      </w:r>
      <w:r w:rsidR="00FA1DB5">
        <w:t xml:space="preserve"> </w:t>
      </w:r>
      <w:r w:rsidR="00FA1DB5">
        <w:lastRenderedPageBreak/>
        <w:t>low power source to trigger the switch between pins 30 and 87. Pin</w:t>
      </w:r>
      <w:r w:rsidR="006410E9">
        <w:t>s</w:t>
      </w:r>
      <w:r w:rsidR="00FA1DB5">
        <w:t xml:space="preserve"> 30 and 87 are usually </w:t>
      </w:r>
      <w:r w:rsidR="001F61BA">
        <w:t>used to turn on or off</w:t>
      </w:r>
      <w:r w:rsidR="00952AEC">
        <w:t xml:space="preserve"> higher voltage items such as motors.</w:t>
      </w:r>
    </w:p>
    <w:p w:rsidR="00370AB2" w:rsidRDefault="00370AB2" w:rsidP="00883E14">
      <w:pPr>
        <w:spacing w:line="480" w:lineRule="auto"/>
        <w:jc w:val="center"/>
      </w:pPr>
      <w:r w:rsidRPr="00370AB2">
        <w:drawing>
          <wp:inline distT="0" distB="0" distL="0" distR="0">
            <wp:extent cx="3962400" cy="144780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cstate="print"/>
                    <a:srcRect l="36500" t="39111" r="37500" b="44000"/>
                    <a:stretch>
                      <a:fillRect/>
                    </a:stretch>
                  </pic:blipFill>
                  <pic:spPr bwMode="auto">
                    <a:xfrm>
                      <a:off x="0" y="0"/>
                      <a:ext cx="3962400" cy="1447800"/>
                    </a:xfrm>
                    <a:prstGeom prst="rect">
                      <a:avLst/>
                    </a:prstGeom>
                    <a:noFill/>
                    <a:ln w="9525">
                      <a:noFill/>
                      <a:miter lim="800000"/>
                      <a:headEnd/>
                      <a:tailEnd/>
                    </a:ln>
                  </pic:spPr>
                </pic:pic>
              </a:graphicData>
            </a:graphic>
          </wp:inline>
        </w:drawing>
      </w:r>
      <w:r w:rsidRPr="00370AB2">
        <w:t xml:space="preserve"> </w:t>
      </w:r>
    </w:p>
    <w:p w:rsidR="00370AB2" w:rsidRDefault="00370AB2" w:rsidP="00883E14">
      <w:pPr>
        <w:spacing w:line="480" w:lineRule="auto"/>
        <w:jc w:val="center"/>
      </w:pPr>
      <w:r>
        <w:t>Figure 2: Relay Circuit</w:t>
      </w:r>
    </w:p>
    <w:p w:rsidR="00C00A07" w:rsidRPr="00C00A07" w:rsidRDefault="00A232C2" w:rsidP="00BB5389">
      <w:pPr>
        <w:spacing w:line="360" w:lineRule="auto"/>
        <w:rPr>
          <w:b/>
        </w:rPr>
      </w:pPr>
      <w:r>
        <w:rPr>
          <w:b/>
        </w:rPr>
        <w:t xml:space="preserve">Checking </w:t>
      </w:r>
      <w:r w:rsidR="00C00A07">
        <w:rPr>
          <w:b/>
        </w:rPr>
        <w:t xml:space="preserve">System Requirements: </w:t>
      </w:r>
    </w:p>
    <w:p w:rsidR="00BD6ECB" w:rsidRDefault="00993702" w:rsidP="00BB5389">
      <w:pPr>
        <w:spacing w:line="360" w:lineRule="auto"/>
      </w:pPr>
      <w:r>
        <w:tab/>
      </w:r>
      <w:r w:rsidR="00C24D30">
        <w:t xml:space="preserve">In order to properly get </w:t>
      </w:r>
      <w:r w:rsidR="00D51D0A">
        <w:t xml:space="preserve">the </w:t>
      </w:r>
      <w:r w:rsidR="00C24D30">
        <w:t>relay working there are a few things that must be check</w:t>
      </w:r>
      <w:r w:rsidR="006410E9">
        <w:t>ed</w:t>
      </w:r>
      <w:r w:rsidR="00C24D30">
        <w:t>, first being the coil current. The coil current is an important part when it come</w:t>
      </w:r>
      <w:r w:rsidR="006410E9">
        <w:t>s</w:t>
      </w:r>
      <w:r w:rsidR="00C24D30">
        <w:t xml:space="preserve"> to matching a relay to the source that will be triggering it. If the source being</w:t>
      </w:r>
      <w:r w:rsidR="006410E9">
        <w:t xml:space="preserve"> used has a lower output current</w:t>
      </w:r>
      <w:r w:rsidR="00C24D30">
        <w:t xml:space="preserve"> than the coil current, the coil w</w:t>
      </w:r>
      <w:r>
        <w:t>ill not close the switch.</w:t>
      </w:r>
      <w:r w:rsidR="00370AB2">
        <w:t xml:space="preserve"> </w:t>
      </w:r>
      <w:r>
        <w:t>If</w:t>
      </w:r>
      <w:r w:rsidR="00C24D30">
        <w:t xml:space="preserve"> the </w:t>
      </w:r>
      <w:r>
        <w:t>current source is a lot higher than the coil rating, the user runs the risk of damaging the relay. A second key item to look for when selecting</w:t>
      </w:r>
      <w:r w:rsidR="00D51D0A">
        <w:t xml:space="preserve"> the</w:t>
      </w:r>
      <w:r>
        <w:t xml:space="preserve"> correct relay is the max on and min off voltage. This is important </w:t>
      </w:r>
      <w:r w:rsidR="006410E9">
        <w:t>because if source does not output over the min off voltage the switch will</w:t>
      </w:r>
      <w:r>
        <w:t xml:space="preserve"> not</w:t>
      </w:r>
      <w:r w:rsidR="006410E9">
        <w:t xml:space="preserve"> be</w:t>
      </w:r>
      <w:r>
        <w:t xml:space="preserve"> trigger</w:t>
      </w:r>
      <w:r w:rsidR="00D51D0A">
        <w:t>ed</w:t>
      </w:r>
      <w:r>
        <w:t xml:space="preserve"> as well.</w:t>
      </w:r>
      <w:r w:rsidR="00370AB2" w:rsidRPr="00370AB2">
        <w:t xml:space="preserve"> </w:t>
      </w:r>
      <w:r w:rsidR="00370AB2">
        <w:t>Figure 3 shows the rela</w:t>
      </w:r>
      <w:r w:rsidR="00BD6ECB">
        <w:t xml:space="preserve">y when </w:t>
      </w:r>
      <w:r w:rsidR="00D51D0A">
        <w:t xml:space="preserve">the </w:t>
      </w:r>
      <w:r w:rsidR="00BD6ECB">
        <w:t>switch is open, and shows the switch when it has been activated by the coil.</w:t>
      </w:r>
    </w:p>
    <w:p w:rsidR="00BD6ECB" w:rsidRDefault="00BD6ECB" w:rsidP="00BB5389">
      <w:pPr>
        <w:spacing w:line="360" w:lineRule="auto"/>
        <w:jc w:val="center"/>
      </w:pPr>
      <w:r w:rsidRPr="00BD6ECB">
        <w:drawing>
          <wp:inline distT="0" distB="0" distL="0" distR="0">
            <wp:extent cx="4327762" cy="1160060"/>
            <wp:effectExtent l="19050" t="0" r="0" b="0"/>
            <wp:docPr id="8" name="Picture 4"/>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11" cstate="print"/>
                    <a:srcRect l="38000" t="45333" r="29000" b="35111"/>
                    <a:stretch>
                      <a:fillRect/>
                    </a:stretch>
                  </pic:blipFill>
                  <pic:spPr bwMode="auto">
                    <a:xfrm>
                      <a:off x="0" y="0"/>
                      <a:ext cx="4327970" cy="1160116"/>
                    </a:xfrm>
                    <a:prstGeom prst="rect">
                      <a:avLst/>
                    </a:prstGeom>
                    <a:noFill/>
                    <a:ln w="9525">
                      <a:noFill/>
                      <a:miter lim="800000"/>
                      <a:headEnd/>
                      <a:tailEnd/>
                    </a:ln>
                  </pic:spPr>
                </pic:pic>
              </a:graphicData>
            </a:graphic>
          </wp:inline>
        </w:drawing>
      </w:r>
    </w:p>
    <w:p w:rsidR="0066757C" w:rsidRDefault="00BD6ECB" w:rsidP="00BB5389">
      <w:pPr>
        <w:spacing w:line="360" w:lineRule="auto"/>
        <w:jc w:val="center"/>
      </w:pPr>
      <w:r>
        <w:t>Figure 3: Relay In off position and on position</w:t>
      </w:r>
    </w:p>
    <w:p w:rsidR="009E59F2" w:rsidRDefault="0066757C" w:rsidP="00BB5389">
      <w:pPr>
        <w:spacing w:line="360" w:lineRule="auto"/>
      </w:pPr>
      <w:r>
        <w:tab/>
      </w:r>
      <w:r w:rsidR="007131B6" w:rsidRPr="003E07E7">
        <w:t xml:space="preserve">For the high voltage, high </w:t>
      </w:r>
      <w:r w:rsidR="003E07E7">
        <w:t>current connection being made using</w:t>
      </w:r>
      <w:r w:rsidR="007131B6" w:rsidRPr="003E07E7">
        <w:t xml:space="preserve"> the relay</w:t>
      </w:r>
      <w:r w:rsidR="001455D9" w:rsidRPr="003E07E7">
        <w:t>,</w:t>
      </w:r>
      <w:r w:rsidR="007131B6" w:rsidRPr="003E07E7">
        <w:t xml:space="preserve"> item</w:t>
      </w:r>
      <w:r w:rsidR="001455D9" w:rsidRPr="003E07E7">
        <w:t>s</w:t>
      </w:r>
      <w:r w:rsidR="007131B6" w:rsidRPr="003E07E7">
        <w:t xml:space="preserve"> such as  switching voltage and contact current should be com</w:t>
      </w:r>
      <w:r w:rsidR="00426577" w:rsidRPr="003E07E7">
        <w:t xml:space="preserve">pared to </w:t>
      </w:r>
      <w:r w:rsidR="003E07E7" w:rsidRPr="003E07E7">
        <w:t>the</w:t>
      </w:r>
      <w:r w:rsidR="00EE6522">
        <w:t xml:space="preserve"> planned</w:t>
      </w:r>
      <w:r w:rsidR="003E07E7" w:rsidRPr="003E07E7">
        <w:t xml:space="preserve"> voltage and current  </w:t>
      </w:r>
      <w:r w:rsidR="00EE6522">
        <w:t>the relay will be turning on and off</w:t>
      </w:r>
      <w:r w:rsidR="007131B6">
        <w:t>. Over voltage and over current can result in dama</w:t>
      </w:r>
      <w:r w:rsidR="00426577">
        <w:t>ging the switching circuit. The worst case</w:t>
      </w:r>
      <w:r w:rsidR="00447D5D">
        <w:t xml:space="preserve"> situation </w:t>
      </w:r>
      <w:r w:rsidR="007131B6">
        <w:t>can result i</w:t>
      </w:r>
      <w:r w:rsidR="00EA0A93">
        <w:t>n welding the connection closed</w:t>
      </w:r>
      <w:r w:rsidR="00426577">
        <w:t>,</w:t>
      </w:r>
      <w:r w:rsidR="00EA0A93">
        <w:t xml:space="preserve"> even if power is shut off to pin</w:t>
      </w:r>
      <w:r w:rsidR="00447D5D">
        <w:t>s</w:t>
      </w:r>
      <w:r w:rsidR="00EA0A93">
        <w:t xml:space="preserve"> 85 </w:t>
      </w:r>
      <w:r w:rsidR="00EA0A93">
        <w:lastRenderedPageBreak/>
        <w:t>and 86. The relay should be rated a little above the planned lo</w:t>
      </w:r>
      <w:r w:rsidR="00426577">
        <w:t>ad to ensure all components of the relay operate as intended</w:t>
      </w:r>
      <w:r w:rsidR="00EA0A93">
        <w:t>. Also, if a relay is supplying power to a motor, a diode should be added somewhere in the connection after pin 87. This should be implemented in to t</w:t>
      </w:r>
      <w:r w:rsidR="0068169C">
        <w:t xml:space="preserve">he circuit to ensure </w:t>
      </w:r>
      <w:r w:rsidR="00D51D0A">
        <w:t xml:space="preserve">that </w:t>
      </w:r>
      <w:r w:rsidR="0068169C">
        <w:t>the voltage generate</w:t>
      </w:r>
      <w:r w:rsidR="00D51D0A">
        <w:t>d</w:t>
      </w:r>
      <w:r w:rsidR="0068169C">
        <w:t xml:space="preserve"> by the motor as it spins does not make its way back to the relay</w:t>
      </w:r>
      <w:r w:rsidR="00447D5D">
        <w:t xml:space="preserve"> once it has been turned off</w:t>
      </w:r>
      <w:r w:rsidR="0068169C">
        <w:t>.</w:t>
      </w:r>
      <w:r w:rsidR="007E5E07">
        <w:t xml:space="preserve"> Figure</w:t>
      </w:r>
      <w:r w:rsidR="00656EFC">
        <w:t>s</w:t>
      </w:r>
      <w:r w:rsidR="00D51D0A">
        <w:t xml:space="preserve"> 4 and 5 show the e</w:t>
      </w:r>
      <w:r w:rsidR="007E5E07">
        <w:t>ffects of</w:t>
      </w:r>
      <w:r w:rsidR="00D51D0A">
        <w:t xml:space="preserve"> adding a diode into the system.  F</w:t>
      </w:r>
      <w:r w:rsidR="007E5E07">
        <w:t>orward voltage</w:t>
      </w:r>
      <w:r w:rsidR="00FA1DB5">
        <w:t xml:space="preserve"> and current</w:t>
      </w:r>
      <w:r w:rsidR="007E5E07">
        <w:t xml:space="preserve"> is passed, while reverse voltage</w:t>
      </w:r>
      <w:r w:rsidR="00FA1DB5">
        <w:t xml:space="preserve"> and current are</w:t>
      </w:r>
      <w:r w:rsidR="007E5E07">
        <w:t xml:space="preserve"> blocked by the diode.</w:t>
      </w:r>
      <w:r w:rsidR="0068169C">
        <w:t xml:space="preserve"> </w:t>
      </w:r>
      <w:r w:rsidR="00952AEC">
        <w:t>Some relays will come with</w:t>
      </w:r>
      <w:r w:rsidR="00447D5D">
        <w:t xml:space="preserve"> a</w:t>
      </w:r>
      <w:r w:rsidR="00952AEC">
        <w:t xml:space="preserve"> diode already in them, so an extra one is just</w:t>
      </w:r>
      <w:r w:rsidR="00D51D0A">
        <w:t xml:space="preserve"> an</w:t>
      </w:r>
      <w:r w:rsidR="00952AEC">
        <w:t xml:space="preserve"> added cost. This information can be found in the features section of the data sheet.</w:t>
      </w:r>
    </w:p>
    <w:p w:rsidR="009263A0" w:rsidRDefault="009E59F2" w:rsidP="00BB5389">
      <w:pPr>
        <w:jc w:val="center"/>
      </w:pPr>
      <w:r w:rsidRPr="009E59F2">
        <w:drawing>
          <wp:inline distT="0" distB="0" distL="0" distR="0">
            <wp:extent cx="2710502" cy="2210937"/>
            <wp:effectExtent l="19050" t="0" r="0" b="0"/>
            <wp:docPr id="9" name="Picture 5"/>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2" cstate="print"/>
                    <a:srcRect l="42500" t="22222" r="27500" b="24445"/>
                    <a:stretch>
                      <a:fillRect/>
                    </a:stretch>
                  </pic:blipFill>
                  <pic:spPr bwMode="auto">
                    <a:xfrm>
                      <a:off x="0" y="0"/>
                      <a:ext cx="2711187" cy="2211496"/>
                    </a:xfrm>
                    <a:prstGeom prst="rect">
                      <a:avLst/>
                    </a:prstGeom>
                    <a:noFill/>
                    <a:ln w="9525">
                      <a:noFill/>
                      <a:miter lim="800000"/>
                      <a:headEnd/>
                      <a:tailEnd/>
                    </a:ln>
                  </pic:spPr>
                </pic:pic>
              </a:graphicData>
            </a:graphic>
          </wp:inline>
        </w:drawing>
      </w:r>
      <w:r w:rsidR="00C37041">
        <w:t xml:space="preserve">   </w:t>
      </w:r>
      <w:r w:rsidRPr="009E59F2">
        <w:drawing>
          <wp:inline distT="0" distB="0" distL="0" distR="0">
            <wp:extent cx="2478490" cy="2224585"/>
            <wp:effectExtent l="19050" t="0" r="0" b="0"/>
            <wp:docPr id="11" name="Picture 6"/>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3" cstate="print"/>
                    <a:srcRect l="45500" t="21333" r="27500" b="28000"/>
                    <a:stretch>
                      <a:fillRect/>
                    </a:stretch>
                  </pic:blipFill>
                  <pic:spPr bwMode="auto">
                    <a:xfrm>
                      <a:off x="0" y="0"/>
                      <a:ext cx="2477635" cy="2223817"/>
                    </a:xfrm>
                    <a:prstGeom prst="rect">
                      <a:avLst/>
                    </a:prstGeom>
                    <a:noFill/>
                    <a:ln w="9525">
                      <a:noFill/>
                      <a:miter lim="800000"/>
                      <a:headEnd/>
                      <a:tailEnd/>
                    </a:ln>
                  </pic:spPr>
                </pic:pic>
              </a:graphicData>
            </a:graphic>
          </wp:inline>
        </w:drawing>
      </w:r>
    </w:p>
    <w:p w:rsidR="00DC13A9" w:rsidRDefault="00FA1DB5" w:rsidP="00BB5389">
      <w:r>
        <w:tab/>
        <w:t xml:space="preserve">Figure 4: </w:t>
      </w:r>
      <w:r w:rsidR="00C37041">
        <w:t>Forward Voltage</w:t>
      </w:r>
      <w:r>
        <w:t xml:space="preserve"> Across Diode </w:t>
      </w:r>
      <w:r w:rsidR="00C37041">
        <w:tab/>
      </w:r>
      <w:r w:rsidR="00C37041">
        <w:tab/>
        <w:t xml:space="preserve">  Figure 5: Diode Stopping Reverse Voltage  </w:t>
      </w:r>
    </w:p>
    <w:p w:rsidR="0066757C" w:rsidRDefault="007E5E07" w:rsidP="00BB5389">
      <w:pPr>
        <w:spacing w:line="360" w:lineRule="auto"/>
      </w:pPr>
      <w:r>
        <w:tab/>
        <w:t xml:space="preserve">Another key item to look for on the data sheet when selecting a relay is the operation time and the release time. The operation time is the time it takes for the switch to close, where the release time is how long it takes for the coil to discharge and open the switch. </w:t>
      </w:r>
      <w:r w:rsidR="00447D5D">
        <w:t>If on off timing</w:t>
      </w:r>
      <w:r w:rsidR="009608E2">
        <w:t xml:space="preserve"> is a major factor in</w:t>
      </w:r>
      <w:r w:rsidR="00447D5D">
        <w:t xml:space="preserve"> the</w:t>
      </w:r>
      <w:r w:rsidR="009608E2">
        <w:t xml:space="preserve"> system</w:t>
      </w:r>
      <w:r w:rsidR="00447D5D">
        <w:t>s</w:t>
      </w:r>
      <w:r w:rsidR="00D51D0A">
        <w:t xml:space="preserve"> functionality then </w:t>
      </w:r>
      <w:r w:rsidR="009608E2">
        <w:t>a relay may not be the right triggering method.  A transistor or mosfet have ability to do the same function as a relay but almost instantaneous</w:t>
      </w:r>
      <w:r w:rsidR="00D51D0A">
        <w:t>ly</w:t>
      </w:r>
      <w:r w:rsidR="009608E2">
        <w:t>. With those items</w:t>
      </w:r>
      <w:r w:rsidR="00447D5D">
        <w:t>,</w:t>
      </w:r>
      <w:r w:rsidR="009608E2">
        <w:t xml:space="preserve"> cost will increase for larger vol</w:t>
      </w:r>
      <w:r w:rsidR="0066757C">
        <w:t>tage and current capacities.</w:t>
      </w:r>
    </w:p>
    <w:p w:rsidR="007E5E07" w:rsidRDefault="0066757C" w:rsidP="00BB5389">
      <w:pPr>
        <w:spacing w:line="360" w:lineRule="auto"/>
        <w:jc w:val="center"/>
      </w:pPr>
      <w:r>
        <w:rPr>
          <w:noProof/>
        </w:rPr>
        <w:drawing>
          <wp:inline distT="0" distB="0" distL="0" distR="0">
            <wp:extent cx="1570914" cy="1292392"/>
            <wp:effectExtent l="19050" t="0" r="0" b="0"/>
            <wp:docPr id="16" name="Picture 16" descr="http://www.electronicecircuits.com/wp-content/uploads/2009/08/BC547-45V100mA-NPN-Transistor-pino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electronicecircuits.com/wp-content/uploads/2009/08/BC547-45V100mA-NPN-Transistor-pinout.gif"/>
                    <pic:cNvPicPr>
                      <a:picLocks noChangeAspect="1" noChangeArrowheads="1"/>
                    </pic:cNvPicPr>
                  </pic:nvPicPr>
                  <pic:blipFill>
                    <a:blip r:embed="rId14" cstate="print"/>
                    <a:srcRect/>
                    <a:stretch>
                      <a:fillRect/>
                    </a:stretch>
                  </pic:blipFill>
                  <pic:spPr bwMode="auto">
                    <a:xfrm>
                      <a:off x="0" y="0"/>
                      <a:ext cx="1575749" cy="1296370"/>
                    </a:xfrm>
                    <a:prstGeom prst="rect">
                      <a:avLst/>
                    </a:prstGeom>
                    <a:noFill/>
                    <a:ln w="9525">
                      <a:noFill/>
                      <a:miter lim="800000"/>
                      <a:headEnd/>
                      <a:tailEnd/>
                    </a:ln>
                  </pic:spPr>
                </pic:pic>
              </a:graphicData>
            </a:graphic>
          </wp:inline>
        </w:drawing>
      </w:r>
      <w:r>
        <w:t xml:space="preserve">          </w:t>
      </w:r>
      <w:r>
        <w:rPr>
          <w:noProof/>
        </w:rPr>
        <w:drawing>
          <wp:inline distT="0" distB="0" distL="0" distR="0">
            <wp:extent cx="2628616" cy="1109737"/>
            <wp:effectExtent l="19050" t="0" r="284" b="0"/>
            <wp:docPr id="19" name="Picture 19" descr="http://www.roboteq.com/images/article-images/how-to/mosfet_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roboteq.com/images/article-images/how-to/mosfet_diagram.jpg"/>
                    <pic:cNvPicPr>
                      <a:picLocks noChangeAspect="1" noChangeArrowheads="1"/>
                    </pic:cNvPicPr>
                  </pic:nvPicPr>
                  <pic:blipFill>
                    <a:blip r:embed="rId15" cstate="print"/>
                    <a:srcRect/>
                    <a:stretch>
                      <a:fillRect/>
                    </a:stretch>
                  </pic:blipFill>
                  <pic:spPr bwMode="auto">
                    <a:xfrm>
                      <a:off x="0" y="0"/>
                      <a:ext cx="2629531" cy="1110123"/>
                    </a:xfrm>
                    <a:prstGeom prst="rect">
                      <a:avLst/>
                    </a:prstGeom>
                    <a:noFill/>
                    <a:ln w="9525">
                      <a:noFill/>
                      <a:miter lim="800000"/>
                      <a:headEnd/>
                      <a:tailEnd/>
                    </a:ln>
                  </pic:spPr>
                </pic:pic>
              </a:graphicData>
            </a:graphic>
          </wp:inline>
        </w:drawing>
      </w:r>
    </w:p>
    <w:p w:rsidR="007E5E07" w:rsidRDefault="0066757C" w:rsidP="00BB5389">
      <w:pPr>
        <w:spacing w:line="360" w:lineRule="auto"/>
      </w:pPr>
      <w:r>
        <w:tab/>
      </w:r>
      <w:r>
        <w:tab/>
        <w:t>Figure 6: Transistor</w:t>
      </w:r>
      <w:r>
        <w:tab/>
      </w:r>
      <w:r>
        <w:tab/>
      </w:r>
      <w:r>
        <w:tab/>
      </w:r>
      <w:r w:rsidR="000333EC">
        <w:t xml:space="preserve">      </w:t>
      </w:r>
      <w:r>
        <w:t>Figure 7: MOSFET</w:t>
      </w:r>
    </w:p>
    <w:p w:rsidR="004F1294" w:rsidRPr="004F1294" w:rsidRDefault="00822869" w:rsidP="00BB5389">
      <w:pPr>
        <w:spacing w:line="360" w:lineRule="auto"/>
        <w:rPr>
          <w:b/>
        </w:rPr>
      </w:pPr>
      <w:r>
        <w:rPr>
          <w:b/>
        </w:rPr>
        <w:lastRenderedPageBreak/>
        <w:t>Example O</w:t>
      </w:r>
      <w:r w:rsidR="00D341D7">
        <w:rPr>
          <w:b/>
        </w:rPr>
        <w:t>f How Relays Can be implemented</w:t>
      </w:r>
      <w:r w:rsidR="004F1294" w:rsidRPr="004F1294">
        <w:rPr>
          <w:b/>
        </w:rPr>
        <w:t>:</w:t>
      </w:r>
    </w:p>
    <w:p w:rsidR="005D4A4D" w:rsidRDefault="00BB4C75" w:rsidP="00BB5389">
      <w:pPr>
        <w:spacing w:line="360" w:lineRule="auto"/>
      </w:pPr>
      <w:r>
        <w:tab/>
      </w:r>
      <w:r w:rsidR="00447D5D">
        <w:t>One of the key feature</w:t>
      </w:r>
      <w:r w:rsidR="00D51D0A">
        <w:t>s</w:t>
      </w:r>
      <w:r w:rsidR="00043A3F">
        <w:t xml:space="preserve"> of a battery management system is having </w:t>
      </w:r>
      <w:r w:rsidR="00447D5D">
        <w:t>the ability to shut power off if</w:t>
      </w:r>
      <w:r w:rsidR="00043A3F">
        <w:t xml:space="preserve"> the system goes in to an unstable state. Figure 10 sho</w:t>
      </w:r>
      <w:r w:rsidR="00447D5D">
        <w:t>ws the completed relay power disconnect</w:t>
      </w:r>
      <w:r w:rsidR="00043A3F">
        <w:t xml:space="preserve"> system that uses a</w:t>
      </w:r>
      <w:r w:rsidR="006700C3">
        <w:t xml:space="preserve"> two relay method to cut power. A</w:t>
      </w:r>
      <w:r w:rsidR="00043A3F">
        <w:t>n output pin from an Arduino is used as the master input into the first relay which then controls the second relay</w:t>
      </w:r>
      <w:r w:rsidR="006700C3">
        <w:t xml:space="preserve"> turning the system on or off</w:t>
      </w:r>
      <w:r w:rsidR="00043A3F">
        <w:t>.</w:t>
      </w:r>
      <w:r>
        <w:t xml:space="preserve"> Relay one shown in Fi</w:t>
      </w:r>
      <w:r w:rsidR="006700C3">
        <w:t>gure 8</w:t>
      </w:r>
      <w:r>
        <w:t xml:space="preserve"> has a coil current of 20milli-Amps, allowing it to be triggered by the A</w:t>
      </w:r>
      <w:r w:rsidRPr="00BB4C75">
        <w:t>rduino</w:t>
      </w:r>
      <w:r>
        <w:t xml:space="preserve"> which supplies 35m</w:t>
      </w:r>
      <w:r w:rsidR="006700C3">
        <w:t>illi-Amps at 5 V</w:t>
      </w:r>
      <w:r w:rsidR="005D4A4D">
        <w:t>olts. The latch</w:t>
      </w:r>
      <w:r>
        <w:t xml:space="preserve"> line of the relay can</w:t>
      </w:r>
      <w:r w:rsidR="009263A0">
        <w:t xml:space="preserve"> handle 250 Volts and 10 Amps</w:t>
      </w:r>
      <w:r w:rsidR="00805DCC">
        <w:t xml:space="preserve"> allowing 12 Volts and 300milli-Amps to pass</w:t>
      </w:r>
      <w:r w:rsidR="009263A0">
        <w:t xml:space="preserve">.  The </w:t>
      </w:r>
      <w:r w:rsidR="007618AC">
        <w:t>second Relay</w:t>
      </w:r>
      <w:r w:rsidR="00805DCC">
        <w:t xml:space="preserve"> shown in Figure 9</w:t>
      </w:r>
      <w:r w:rsidR="007618AC">
        <w:t xml:space="preserve">  is controlled by the first Relay.  The coil current of the second relay </w:t>
      </w:r>
      <w:r w:rsidR="005D4A4D">
        <w:t>is 133.3milli-Amp</w:t>
      </w:r>
      <w:r w:rsidR="00805DCC">
        <w:t xml:space="preserve">s, and is supplied by the 12 Volt, </w:t>
      </w:r>
      <w:r w:rsidR="006700C3">
        <w:t xml:space="preserve"> 3</w:t>
      </w:r>
      <w:r w:rsidR="005D4A4D">
        <w:t xml:space="preserve">00milli-Amps </w:t>
      </w:r>
      <w:r w:rsidR="00805DCC">
        <w:t>coming from relay 1</w:t>
      </w:r>
      <w:r w:rsidR="005D4A4D">
        <w:t>.</w:t>
      </w:r>
      <w:r w:rsidR="007618AC">
        <w:t xml:space="preserve"> </w:t>
      </w:r>
      <w:r w:rsidR="006700C3">
        <w:t>The latch line of the relay is rated at</w:t>
      </w:r>
      <w:r w:rsidR="00805DCC">
        <w:t xml:space="preserve"> 14 Volts</w:t>
      </w:r>
      <w:r w:rsidR="00FF0404">
        <w:t xml:space="preserve"> 30 Amps,</w:t>
      </w:r>
      <w:r w:rsidR="007618AC">
        <w:t xml:space="preserve"> </w:t>
      </w:r>
      <w:r w:rsidR="00FF0404">
        <w:t>where</w:t>
      </w:r>
      <w:r w:rsidR="005D4A4D">
        <w:t xml:space="preserve"> the </w:t>
      </w:r>
      <w:r w:rsidR="00FF0404">
        <w:t xml:space="preserve">max </w:t>
      </w:r>
      <w:r w:rsidR="005D4A4D">
        <w:t>load</w:t>
      </w:r>
      <w:r w:rsidR="00FF0404">
        <w:t xml:space="preserve"> that can be supplied</w:t>
      </w:r>
      <w:r w:rsidR="007618AC">
        <w:t xml:space="preserve"> is </w:t>
      </w:r>
      <w:r w:rsidR="00805DCC">
        <w:t>12 Volts 27 Amps</w:t>
      </w:r>
      <w:r w:rsidR="00FF0404">
        <w:t>.</w:t>
      </w:r>
      <w:r w:rsidR="007618AC">
        <w:t xml:space="preserve"> </w:t>
      </w:r>
      <w:r w:rsidR="006700C3">
        <w:t>In normal operation, relay one and two are both in the on position, but in the case of system failure or loss of power, relay one and two will disconnect. This will result in the loss of power to the motor shown in Figure 10.</w:t>
      </w:r>
      <w:r w:rsidR="005D4A4D">
        <w:t xml:space="preserve"> </w:t>
      </w:r>
    </w:p>
    <w:p w:rsidR="00907A8C" w:rsidRDefault="005D4A4D" w:rsidP="000333EC">
      <w:pPr>
        <w:spacing w:line="240" w:lineRule="auto"/>
        <w:jc w:val="center"/>
      </w:pPr>
      <w:r>
        <w:rPr>
          <w:noProof/>
        </w:rPr>
        <w:drawing>
          <wp:inline distT="0" distB="0" distL="0" distR="0">
            <wp:extent cx="1659624" cy="1442623"/>
            <wp:effectExtent l="19050" t="0" r="0" b="0"/>
            <wp:docPr id="7" name="Picture 7" descr="http://img.dxcdn.com/productimages/sku_14766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dxcdn.com/productimages/sku_147662_1.jpg"/>
                    <pic:cNvPicPr>
                      <a:picLocks noChangeAspect="1" noChangeArrowheads="1"/>
                    </pic:cNvPicPr>
                  </pic:nvPicPr>
                  <pic:blipFill>
                    <a:blip r:embed="rId16" cstate="print"/>
                    <a:srcRect/>
                    <a:stretch>
                      <a:fillRect/>
                    </a:stretch>
                  </pic:blipFill>
                  <pic:spPr bwMode="auto">
                    <a:xfrm>
                      <a:off x="0" y="0"/>
                      <a:ext cx="1667661" cy="1449609"/>
                    </a:xfrm>
                    <a:prstGeom prst="rect">
                      <a:avLst/>
                    </a:prstGeom>
                    <a:noFill/>
                    <a:ln w="9525">
                      <a:noFill/>
                      <a:miter lim="800000"/>
                      <a:headEnd/>
                      <a:tailEnd/>
                    </a:ln>
                  </pic:spPr>
                </pic:pic>
              </a:graphicData>
            </a:graphic>
          </wp:inline>
        </w:drawing>
      </w:r>
      <w:r>
        <w:t xml:space="preserve">              </w:t>
      </w:r>
      <w:r>
        <w:rPr>
          <w:noProof/>
        </w:rPr>
        <w:drawing>
          <wp:inline distT="0" distB="0" distL="0" distR="0">
            <wp:extent cx="1332079" cy="1332079"/>
            <wp:effectExtent l="19050" t="0" r="1421" b="0"/>
            <wp:docPr id="4" name="Picture 4" descr="http://media.digikey.com/photos/Tyco%20Potter%20Brumfield%20Photos/14327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digikey.com/photos/Tyco%20Potter%20Brumfield%20Photos/1432782-1.jpg"/>
                    <pic:cNvPicPr>
                      <a:picLocks noChangeAspect="1" noChangeArrowheads="1"/>
                    </pic:cNvPicPr>
                  </pic:nvPicPr>
                  <pic:blipFill>
                    <a:blip r:embed="rId17" cstate="print"/>
                    <a:srcRect/>
                    <a:stretch>
                      <a:fillRect/>
                    </a:stretch>
                  </pic:blipFill>
                  <pic:spPr bwMode="auto">
                    <a:xfrm>
                      <a:off x="0" y="0"/>
                      <a:ext cx="1334970" cy="1334970"/>
                    </a:xfrm>
                    <a:prstGeom prst="rect">
                      <a:avLst/>
                    </a:prstGeom>
                    <a:noFill/>
                    <a:ln w="9525">
                      <a:noFill/>
                      <a:miter lim="800000"/>
                      <a:headEnd/>
                      <a:tailEnd/>
                    </a:ln>
                  </pic:spPr>
                </pic:pic>
              </a:graphicData>
            </a:graphic>
          </wp:inline>
        </w:drawing>
      </w:r>
    </w:p>
    <w:p w:rsidR="00FF0404" w:rsidRDefault="00DC13A9" w:rsidP="000333EC">
      <w:pPr>
        <w:spacing w:line="240" w:lineRule="auto"/>
      </w:pPr>
      <w:r>
        <w:tab/>
      </w:r>
      <w:r>
        <w:tab/>
      </w:r>
      <w:r w:rsidR="006700C3">
        <w:t xml:space="preserve">          </w:t>
      </w:r>
      <w:r>
        <w:t xml:space="preserve"> </w:t>
      </w:r>
      <w:r w:rsidR="00450102">
        <w:t xml:space="preserve">     </w:t>
      </w:r>
      <w:r w:rsidR="0066757C">
        <w:t>Figure 8</w:t>
      </w:r>
      <w:r w:rsidR="00450102">
        <w:t>: Relay 1</w:t>
      </w:r>
      <w:r w:rsidR="00450102">
        <w:tab/>
        <w:t xml:space="preserve">    </w:t>
      </w:r>
      <w:r w:rsidR="00450102">
        <w:tab/>
        <w:t xml:space="preserve">        </w:t>
      </w:r>
      <w:r>
        <w:t>Fi</w:t>
      </w:r>
      <w:r w:rsidR="0042694C">
        <w:t xml:space="preserve">gure </w:t>
      </w:r>
      <w:r w:rsidR="0066757C">
        <w:t>9</w:t>
      </w:r>
      <w:r>
        <w:t>: Relay 2</w:t>
      </w:r>
      <w:r w:rsidR="0042694C">
        <w:t xml:space="preserve"> </w:t>
      </w:r>
      <w:r>
        <w:t xml:space="preserve"> </w:t>
      </w:r>
    </w:p>
    <w:p w:rsidR="00DC13A9" w:rsidRDefault="00FF0404" w:rsidP="00BB5389">
      <w:pPr>
        <w:jc w:val="center"/>
      </w:pPr>
      <w:r w:rsidRPr="00FF0404">
        <w:drawing>
          <wp:inline distT="0" distB="0" distL="0" distR="0">
            <wp:extent cx="4402824" cy="2251881"/>
            <wp:effectExtent l="19050" t="0" r="0" b="0"/>
            <wp:docPr id="12" name="Picture 7"/>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8" cstate="print"/>
                    <a:srcRect l="32000" t="24000" r="20000" b="27843"/>
                    <a:stretch>
                      <a:fillRect/>
                    </a:stretch>
                  </pic:blipFill>
                  <pic:spPr bwMode="auto">
                    <a:xfrm>
                      <a:off x="0" y="0"/>
                      <a:ext cx="4403259" cy="2252104"/>
                    </a:xfrm>
                    <a:prstGeom prst="rect">
                      <a:avLst/>
                    </a:prstGeom>
                    <a:noFill/>
                    <a:ln w="9525">
                      <a:noFill/>
                      <a:miter lim="800000"/>
                      <a:headEnd/>
                      <a:tailEnd/>
                    </a:ln>
                  </pic:spPr>
                </pic:pic>
              </a:graphicData>
            </a:graphic>
          </wp:inline>
        </w:drawing>
      </w:r>
    </w:p>
    <w:p w:rsidR="00BB5389" w:rsidRDefault="00FF0404" w:rsidP="00BB5389">
      <w:pPr>
        <w:jc w:val="center"/>
      </w:pPr>
      <w:r>
        <w:t xml:space="preserve">Figure 10: Relay Controlled Power Disconnect Setup </w:t>
      </w:r>
    </w:p>
    <w:p w:rsidR="00BB5389" w:rsidRDefault="00BB5389" w:rsidP="000333EC">
      <w:pPr>
        <w:spacing w:line="360" w:lineRule="auto"/>
        <w:rPr>
          <w:b/>
        </w:rPr>
      </w:pPr>
      <w:r>
        <w:rPr>
          <w:b/>
        </w:rPr>
        <w:lastRenderedPageBreak/>
        <w:t>Conclusion:</w:t>
      </w:r>
    </w:p>
    <w:p w:rsidR="00D757C5" w:rsidRPr="00D757C5" w:rsidRDefault="00D757C5" w:rsidP="000333EC">
      <w:pPr>
        <w:spacing w:line="360" w:lineRule="auto"/>
      </w:pPr>
      <w:r>
        <w:tab/>
        <w:t xml:space="preserve">This </w:t>
      </w:r>
      <w:r w:rsidR="00805DCC">
        <w:t>application note gave</w:t>
      </w:r>
      <w:r>
        <w:t xml:space="preserve"> a brief over</w:t>
      </w:r>
      <w:r w:rsidR="00D51D0A">
        <w:t>view</w:t>
      </w:r>
      <w:r>
        <w:t xml:space="preserve"> of how to select relays based on a system</w:t>
      </w:r>
      <w:r w:rsidR="00D51D0A">
        <w:t>'</w:t>
      </w:r>
      <w:r>
        <w:t>s abilities</w:t>
      </w:r>
      <w:r w:rsidR="00805DCC">
        <w:t xml:space="preserve"> and requirements. It also showed</w:t>
      </w:r>
      <w:r>
        <w:t xml:space="preserve"> how multiple relay</w:t>
      </w:r>
      <w:r w:rsidR="00805DCC">
        <w:t>s</w:t>
      </w:r>
      <w:r>
        <w:t xml:space="preserve"> with different current and voltage capabilities can be paired together to make a functioning switch that controls high voltage sources</w:t>
      </w:r>
      <w:r w:rsidR="00805DCC">
        <w:t>, but can be</w:t>
      </w:r>
      <w:r>
        <w:t xml:space="preserve"> triggered by</w:t>
      </w:r>
      <w:r w:rsidR="00805DCC">
        <w:t xml:space="preserve"> a</w:t>
      </w:r>
      <w:r>
        <w:t xml:space="preserve"> low voltage input. There are many types of relay</w:t>
      </w:r>
      <w:r w:rsidR="00805DCC">
        <w:t>s</w:t>
      </w:r>
      <w:r>
        <w:t xml:space="preserve"> that c</w:t>
      </w:r>
      <w:r w:rsidR="00D51D0A">
        <w:t>an control more than one output</w:t>
      </w:r>
      <w:r>
        <w:t xml:space="preserve"> and that have different starting switch position</w:t>
      </w:r>
      <w:r w:rsidR="00D51D0A">
        <w:t>s</w:t>
      </w:r>
      <w:r>
        <w:t>. For the purpose</w:t>
      </w:r>
      <w:r w:rsidR="00347C74">
        <w:t xml:space="preserve"> of</w:t>
      </w:r>
      <w:r w:rsidR="0049041E">
        <w:t xml:space="preserve"> a</w:t>
      </w:r>
      <w:r w:rsidR="00347C74">
        <w:t xml:space="preserve"> battery management system project, the four pin relay meets the required functions and feature</w:t>
      </w:r>
      <w:r w:rsidR="0049041E">
        <w:t>s</w:t>
      </w:r>
      <w:r w:rsidR="00347C74">
        <w:t>.</w:t>
      </w:r>
      <w:r w:rsidR="00805DCC">
        <w:t xml:space="preserve"> Depending on system requirement</w:t>
      </w:r>
      <w:r w:rsidR="0049041E">
        <w:t xml:space="preserve">s, </w:t>
      </w:r>
      <w:r w:rsidR="00805DCC">
        <w:t>another relay may be a better fit.</w:t>
      </w:r>
      <w:r w:rsidR="00347C74">
        <w:t xml:space="preserve"> </w:t>
      </w:r>
      <w:r>
        <w:t xml:space="preserve">   </w:t>
      </w:r>
    </w:p>
    <w:p w:rsidR="00BB5389" w:rsidRDefault="00BB5389" w:rsidP="00BB5389">
      <w:pPr>
        <w:rPr>
          <w:b/>
        </w:rPr>
      </w:pPr>
    </w:p>
    <w:p w:rsidR="00BB5389" w:rsidRDefault="00BB5389" w:rsidP="00BB5389">
      <w:pPr>
        <w:rPr>
          <w:b/>
        </w:rPr>
      </w:pPr>
    </w:p>
    <w:p w:rsidR="00BB5389" w:rsidRDefault="00BB5389" w:rsidP="00BB5389">
      <w:pPr>
        <w:rPr>
          <w:b/>
        </w:rPr>
      </w:pPr>
    </w:p>
    <w:p w:rsidR="00BB5389" w:rsidRDefault="00BB5389" w:rsidP="00BB5389">
      <w:pPr>
        <w:rPr>
          <w:b/>
        </w:rPr>
      </w:pPr>
    </w:p>
    <w:p w:rsidR="00BB5389" w:rsidRDefault="00BB5389" w:rsidP="00BB5389">
      <w:pPr>
        <w:rPr>
          <w:b/>
        </w:rPr>
      </w:pPr>
    </w:p>
    <w:p w:rsidR="00BB5389" w:rsidRDefault="00BB5389" w:rsidP="00BB5389">
      <w:pPr>
        <w:rPr>
          <w:b/>
        </w:rPr>
      </w:pPr>
    </w:p>
    <w:p w:rsidR="00BB5389" w:rsidRDefault="00BB5389" w:rsidP="00BB5389">
      <w:pPr>
        <w:rPr>
          <w:b/>
        </w:rPr>
      </w:pPr>
    </w:p>
    <w:p w:rsidR="00BB5389" w:rsidRDefault="00BB5389" w:rsidP="00BB5389">
      <w:pPr>
        <w:rPr>
          <w:b/>
        </w:rPr>
      </w:pPr>
    </w:p>
    <w:p w:rsidR="00BB5389" w:rsidRPr="00BB5389" w:rsidRDefault="00BB5389"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347C74" w:rsidRDefault="00347C74" w:rsidP="00BB5389">
      <w:pPr>
        <w:rPr>
          <w:b/>
        </w:rPr>
      </w:pPr>
    </w:p>
    <w:p w:rsidR="00FF0404" w:rsidRDefault="00FF0404" w:rsidP="000333EC">
      <w:pPr>
        <w:spacing w:line="360" w:lineRule="auto"/>
      </w:pPr>
      <w:r>
        <w:rPr>
          <w:b/>
        </w:rPr>
        <w:lastRenderedPageBreak/>
        <w:t>References:</w:t>
      </w:r>
    </w:p>
    <w:p w:rsidR="00FF0404" w:rsidRDefault="00FF0404" w:rsidP="000333EC">
      <w:pPr>
        <w:pStyle w:val="ListParagraph"/>
        <w:numPr>
          <w:ilvl w:val="0"/>
          <w:numId w:val="2"/>
        </w:numPr>
        <w:spacing w:line="360" w:lineRule="auto"/>
      </w:pPr>
      <w:r w:rsidRPr="00FF0404">
        <w:t>http://www.digikey.com/</w:t>
      </w:r>
    </w:p>
    <w:p w:rsidR="00FF0404" w:rsidRDefault="00FF0404" w:rsidP="000333EC">
      <w:pPr>
        <w:pStyle w:val="ListParagraph"/>
        <w:numPr>
          <w:ilvl w:val="0"/>
          <w:numId w:val="2"/>
        </w:numPr>
        <w:spacing w:line="360" w:lineRule="auto"/>
      </w:pPr>
      <w:r w:rsidRPr="00FF0404">
        <w:t>http://en.wikipedia.org/wiki/Relay</w:t>
      </w:r>
    </w:p>
    <w:p w:rsidR="00FF0404" w:rsidRDefault="00FF0404" w:rsidP="000333EC">
      <w:pPr>
        <w:pStyle w:val="ListParagraph"/>
        <w:numPr>
          <w:ilvl w:val="0"/>
          <w:numId w:val="2"/>
        </w:numPr>
        <w:spacing w:line="360" w:lineRule="auto"/>
      </w:pPr>
      <w:r>
        <w:t>http://www.biopatent.com/</w:t>
      </w:r>
    </w:p>
    <w:p w:rsidR="00FF0404" w:rsidRDefault="00FF0404" w:rsidP="000333EC">
      <w:pPr>
        <w:pStyle w:val="ListParagraph"/>
        <w:numPr>
          <w:ilvl w:val="0"/>
          <w:numId w:val="2"/>
        </w:numPr>
        <w:spacing w:line="360" w:lineRule="auto"/>
      </w:pPr>
      <w:r>
        <w:t>http://</w:t>
      </w:r>
      <w:r w:rsidR="003D7582">
        <w:t>www.roboteq.com/</w:t>
      </w:r>
    </w:p>
    <w:p w:rsidR="003D7582" w:rsidRPr="00FF0404" w:rsidRDefault="003D7582" w:rsidP="000333EC">
      <w:pPr>
        <w:pStyle w:val="ListParagraph"/>
        <w:numPr>
          <w:ilvl w:val="0"/>
          <w:numId w:val="2"/>
        </w:numPr>
        <w:spacing w:line="360" w:lineRule="auto"/>
      </w:pPr>
      <w:r w:rsidRPr="003D7582">
        <w:t>http://www.instructables.com/id/How-Electronic-Switches-Work-For-Noobs-Relays-and/step5/How-a-Does-a-Transistor-Work/</w:t>
      </w:r>
    </w:p>
    <w:p w:rsidR="00BB5389" w:rsidRPr="00FF0404" w:rsidRDefault="00BB5389" w:rsidP="00BB5389">
      <w:pPr>
        <w:pStyle w:val="ListParagraph"/>
      </w:pPr>
    </w:p>
    <w:sectPr w:rsidR="00BB5389" w:rsidRPr="00FF0404" w:rsidSect="00A74A18">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940" w:rsidRDefault="00031940" w:rsidP="00883E14">
      <w:pPr>
        <w:spacing w:after="0" w:line="240" w:lineRule="auto"/>
      </w:pPr>
      <w:r>
        <w:separator/>
      </w:r>
    </w:p>
  </w:endnote>
  <w:endnote w:type="continuationSeparator" w:id="0">
    <w:p w:rsidR="00031940" w:rsidRDefault="00031940" w:rsidP="00883E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9726078"/>
      <w:docPartObj>
        <w:docPartGallery w:val="Page Numbers (Bottom of Page)"/>
        <w:docPartUnique/>
      </w:docPartObj>
    </w:sdtPr>
    <w:sdtEndPr>
      <w:rPr>
        <w:color w:val="7F7F7F" w:themeColor="background1" w:themeShade="7F"/>
        <w:spacing w:val="60"/>
      </w:rPr>
    </w:sdtEndPr>
    <w:sdtContent>
      <w:p w:rsidR="00347C74" w:rsidRDefault="00347C74">
        <w:pPr>
          <w:pStyle w:val="Footer"/>
          <w:pBdr>
            <w:top w:val="single" w:sz="4" w:space="1" w:color="D9D9D9" w:themeColor="background1" w:themeShade="D9"/>
          </w:pBdr>
          <w:jc w:val="right"/>
        </w:pPr>
        <w:fldSimple w:instr=" PAGE   \* MERGEFORMAT ">
          <w:r w:rsidR="00EC65AC">
            <w:rPr>
              <w:noProof/>
            </w:rPr>
            <w:t>4</w:t>
          </w:r>
        </w:fldSimple>
        <w:r>
          <w:t xml:space="preserve"> | </w:t>
        </w:r>
        <w:r>
          <w:rPr>
            <w:color w:val="7F7F7F" w:themeColor="background1" w:themeShade="7F"/>
            <w:spacing w:val="60"/>
          </w:rPr>
          <w:t>Page</w:t>
        </w:r>
      </w:p>
    </w:sdtContent>
  </w:sdt>
  <w:p w:rsidR="00347C74" w:rsidRDefault="00347C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940" w:rsidRDefault="00031940" w:rsidP="00883E14">
      <w:pPr>
        <w:spacing w:after="0" w:line="240" w:lineRule="auto"/>
      </w:pPr>
      <w:r>
        <w:separator/>
      </w:r>
    </w:p>
  </w:footnote>
  <w:footnote w:type="continuationSeparator" w:id="0">
    <w:p w:rsidR="00031940" w:rsidRDefault="00031940" w:rsidP="00883E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14" w:rsidRDefault="00883E14" w:rsidP="00883E14">
    <w:pPr>
      <w:pStyle w:val="Header"/>
      <w:ind w:firstLine="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C4EC8"/>
    <w:multiLevelType w:val="hybridMultilevel"/>
    <w:tmpl w:val="0562F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4BFB"/>
    <w:multiLevelType w:val="hybridMultilevel"/>
    <w:tmpl w:val="4E463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footnotePr>
    <w:footnote w:id="-1"/>
    <w:footnote w:id="0"/>
  </w:footnotePr>
  <w:endnotePr>
    <w:endnote w:id="-1"/>
    <w:endnote w:id="0"/>
  </w:endnotePr>
  <w:compat/>
  <w:rsids>
    <w:rsidRoot w:val="00C8011E"/>
    <w:rsid w:val="00001160"/>
    <w:rsid w:val="00005AA1"/>
    <w:rsid w:val="00007500"/>
    <w:rsid w:val="00007E4D"/>
    <w:rsid w:val="00010253"/>
    <w:rsid w:val="000110B5"/>
    <w:rsid w:val="00011797"/>
    <w:rsid w:val="00014448"/>
    <w:rsid w:val="000206D4"/>
    <w:rsid w:val="000209D8"/>
    <w:rsid w:val="00021136"/>
    <w:rsid w:val="00022A1D"/>
    <w:rsid w:val="00026211"/>
    <w:rsid w:val="000278F3"/>
    <w:rsid w:val="00030DEB"/>
    <w:rsid w:val="000314A2"/>
    <w:rsid w:val="00031940"/>
    <w:rsid w:val="00031949"/>
    <w:rsid w:val="000333EC"/>
    <w:rsid w:val="000337FF"/>
    <w:rsid w:val="00036D77"/>
    <w:rsid w:val="0003705D"/>
    <w:rsid w:val="00043A3F"/>
    <w:rsid w:val="0005209E"/>
    <w:rsid w:val="00052D20"/>
    <w:rsid w:val="00053F2D"/>
    <w:rsid w:val="00057BA8"/>
    <w:rsid w:val="000602D8"/>
    <w:rsid w:val="00063ADA"/>
    <w:rsid w:val="000776C5"/>
    <w:rsid w:val="00087F37"/>
    <w:rsid w:val="00095020"/>
    <w:rsid w:val="00095495"/>
    <w:rsid w:val="00097D30"/>
    <w:rsid w:val="000A05B3"/>
    <w:rsid w:val="000A6EF2"/>
    <w:rsid w:val="000B00A5"/>
    <w:rsid w:val="000B16BE"/>
    <w:rsid w:val="000B2E30"/>
    <w:rsid w:val="000B30C2"/>
    <w:rsid w:val="000B5465"/>
    <w:rsid w:val="000B71EE"/>
    <w:rsid w:val="000D13EF"/>
    <w:rsid w:val="000D2307"/>
    <w:rsid w:val="000D4A07"/>
    <w:rsid w:val="000D5701"/>
    <w:rsid w:val="000D5900"/>
    <w:rsid w:val="000D6E4E"/>
    <w:rsid w:val="000E0360"/>
    <w:rsid w:val="000E3589"/>
    <w:rsid w:val="000E46B3"/>
    <w:rsid w:val="000E5813"/>
    <w:rsid w:val="000E5B62"/>
    <w:rsid w:val="000E7525"/>
    <w:rsid w:val="000F38CD"/>
    <w:rsid w:val="000F4926"/>
    <w:rsid w:val="00107F07"/>
    <w:rsid w:val="00110D6A"/>
    <w:rsid w:val="001136BB"/>
    <w:rsid w:val="00114294"/>
    <w:rsid w:val="00115C3A"/>
    <w:rsid w:val="00115F26"/>
    <w:rsid w:val="0012042E"/>
    <w:rsid w:val="00125A60"/>
    <w:rsid w:val="00130534"/>
    <w:rsid w:val="00133BBF"/>
    <w:rsid w:val="0013685B"/>
    <w:rsid w:val="001455D9"/>
    <w:rsid w:val="00150174"/>
    <w:rsid w:val="00150EF6"/>
    <w:rsid w:val="0015759D"/>
    <w:rsid w:val="001637B2"/>
    <w:rsid w:val="0016420A"/>
    <w:rsid w:val="00164BCF"/>
    <w:rsid w:val="001705AB"/>
    <w:rsid w:val="00171914"/>
    <w:rsid w:val="00172510"/>
    <w:rsid w:val="00181B49"/>
    <w:rsid w:val="001820DC"/>
    <w:rsid w:val="00187380"/>
    <w:rsid w:val="00187DB2"/>
    <w:rsid w:val="00190723"/>
    <w:rsid w:val="001930B5"/>
    <w:rsid w:val="0019548D"/>
    <w:rsid w:val="00195EE5"/>
    <w:rsid w:val="001966D5"/>
    <w:rsid w:val="001B1BAB"/>
    <w:rsid w:val="001B2450"/>
    <w:rsid w:val="001B24DD"/>
    <w:rsid w:val="001B482C"/>
    <w:rsid w:val="001C039F"/>
    <w:rsid w:val="001C2F2E"/>
    <w:rsid w:val="001C3183"/>
    <w:rsid w:val="001D1B9F"/>
    <w:rsid w:val="001D2B5E"/>
    <w:rsid w:val="001D2CDE"/>
    <w:rsid w:val="001E1457"/>
    <w:rsid w:val="001E1ED5"/>
    <w:rsid w:val="001E26ED"/>
    <w:rsid w:val="001E36F4"/>
    <w:rsid w:val="001E4249"/>
    <w:rsid w:val="001E56FC"/>
    <w:rsid w:val="001E7CC2"/>
    <w:rsid w:val="001F0A90"/>
    <w:rsid w:val="001F0EDB"/>
    <w:rsid w:val="001F3013"/>
    <w:rsid w:val="001F61BA"/>
    <w:rsid w:val="002103AA"/>
    <w:rsid w:val="002106BF"/>
    <w:rsid w:val="0021273B"/>
    <w:rsid w:val="00216108"/>
    <w:rsid w:val="002163B9"/>
    <w:rsid w:val="00220A17"/>
    <w:rsid w:val="002227DE"/>
    <w:rsid w:val="00223674"/>
    <w:rsid w:val="00224509"/>
    <w:rsid w:val="002337BA"/>
    <w:rsid w:val="00234DBC"/>
    <w:rsid w:val="00236AEA"/>
    <w:rsid w:val="00240D00"/>
    <w:rsid w:val="00242134"/>
    <w:rsid w:val="002449FF"/>
    <w:rsid w:val="00244F72"/>
    <w:rsid w:val="00245B3E"/>
    <w:rsid w:val="00252762"/>
    <w:rsid w:val="002551C4"/>
    <w:rsid w:val="00255A38"/>
    <w:rsid w:val="00257135"/>
    <w:rsid w:val="00257136"/>
    <w:rsid w:val="002636AC"/>
    <w:rsid w:val="00265432"/>
    <w:rsid w:val="002660B0"/>
    <w:rsid w:val="00267C35"/>
    <w:rsid w:val="002732B5"/>
    <w:rsid w:val="002750B2"/>
    <w:rsid w:val="00281DCF"/>
    <w:rsid w:val="0028471F"/>
    <w:rsid w:val="002916D6"/>
    <w:rsid w:val="00294E24"/>
    <w:rsid w:val="002958D7"/>
    <w:rsid w:val="00297862"/>
    <w:rsid w:val="002A211E"/>
    <w:rsid w:val="002A5CD4"/>
    <w:rsid w:val="002A6023"/>
    <w:rsid w:val="002B16D2"/>
    <w:rsid w:val="002B4438"/>
    <w:rsid w:val="002B4D19"/>
    <w:rsid w:val="002B4D6C"/>
    <w:rsid w:val="002B5B2A"/>
    <w:rsid w:val="002C0BE7"/>
    <w:rsid w:val="002C1D71"/>
    <w:rsid w:val="002C2CD6"/>
    <w:rsid w:val="002C449C"/>
    <w:rsid w:val="002D4CB7"/>
    <w:rsid w:val="002E4F09"/>
    <w:rsid w:val="002F4E43"/>
    <w:rsid w:val="00305018"/>
    <w:rsid w:val="003050EE"/>
    <w:rsid w:val="003054DC"/>
    <w:rsid w:val="0030556F"/>
    <w:rsid w:val="00305752"/>
    <w:rsid w:val="00306E69"/>
    <w:rsid w:val="003074F4"/>
    <w:rsid w:val="00307556"/>
    <w:rsid w:val="00307DD6"/>
    <w:rsid w:val="00315E03"/>
    <w:rsid w:val="00332553"/>
    <w:rsid w:val="003371D6"/>
    <w:rsid w:val="0033779B"/>
    <w:rsid w:val="00340E60"/>
    <w:rsid w:val="00341D12"/>
    <w:rsid w:val="00342A61"/>
    <w:rsid w:val="00342C06"/>
    <w:rsid w:val="00343F26"/>
    <w:rsid w:val="00346719"/>
    <w:rsid w:val="003479B0"/>
    <w:rsid w:val="00347C74"/>
    <w:rsid w:val="00355B75"/>
    <w:rsid w:val="003620C1"/>
    <w:rsid w:val="00362DF2"/>
    <w:rsid w:val="00363E25"/>
    <w:rsid w:val="00365075"/>
    <w:rsid w:val="00370AB2"/>
    <w:rsid w:val="00370B5E"/>
    <w:rsid w:val="00372F3B"/>
    <w:rsid w:val="003762B2"/>
    <w:rsid w:val="00377454"/>
    <w:rsid w:val="0038019A"/>
    <w:rsid w:val="00384287"/>
    <w:rsid w:val="00384C6B"/>
    <w:rsid w:val="0038710B"/>
    <w:rsid w:val="00390021"/>
    <w:rsid w:val="00390933"/>
    <w:rsid w:val="0039233D"/>
    <w:rsid w:val="00393386"/>
    <w:rsid w:val="00395213"/>
    <w:rsid w:val="0039732F"/>
    <w:rsid w:val="003A53D2"/>
    <w:rsid w:val="003B1B00"/>
    <w:rsid w:val="003B2399"/>
    <w:rsid w:val="003B68D7"/>
    <w:rsid w:val="003B6D50"/>
    <w:rsid w:val="003C08EF"/>
    <w:rsid w:val="003C11D6"/>
    <w:rsid w:val="003C19B1"/>
    <w:rsid w:val="003C2C93"/>
    <w:rsid w:val="003C5B9D"/>
    <w:rsid w:val="003D4650"/>
    <w:rsid w:val="003D5765"/>
    <w:rsid w:val="003D6AB5"/>
    <w:rsid w:val="003D7582"/>
    <w:rsid w:val="003E07E7"/>
    <w:rsid w:val="003E1D0A"/>
    <w:rsid w:val="003E4BF6"/>
    <w:rsid w:val="003E5384"/>
    <w:rsid w:val="003E5550"/>
    <w:rsid w:val="003F057E"/>
    <w:rsid w:val="003F550E"/>
    <w:rsid w:val="003F74BA"/>
    <w:rsid w:val="004006FB"/>
    <w:rsid w:val="004018FD"/>
    <w:rsid w:val="00410D91"/>
    <w:rsid w:val="004124BE"/>
    <w:rsid w:val="00413742"/>
    <w:rsid w:val="00413881"/>
    <w:rsid w:val="004140C9"/>
    <w:rsid w:val="00414A4F"/>
    <w:rsid w:val="00417B2D"/>
    <w:rsid w:val="0042250E"/>
    <w:rsid w:val="00425FA5"/>
    <w:rsid w:val="00426577"/>
    <w:rsid w:val="004268AB"/>
    <w:rsid w:val="0042694C"/>
    <w:rsid w:val="00434628"/>
    <w:rsid w:val="004431E3"/>
    <w:rsid w:val="00443211"/>
    <w:rsid w:val="00443592"/>
    <w:rsid w:val="00447D5D"/>
    <w:rsid w:val="00447EE3"/>
    <w:rsid w:val="00450102"/>
    <w:rsid w:val="0045065C"/>
    <w:rsid w:val="00452381"/>
    <w:rsid w:val="00456496"/>
    <w:rsid w:val="004650D6"/>
    <w:rsid w:val="004652EF"/>
    <w:rsid w:val="00465712"/>
    <w:rsid w:val="00466350"/>
    <w:rsid w:val="00466838"/>
    <w:rsid w:val="00466BA8"/>
    <w:rsid w:val="00476DD8"/>
    <w:rsid w:val="004861BA"/>
    <w:rsid w:val="004869E6"/>
    <w:rsid w:val="00486D62"/>
    <w:rsid w:val="0049041E"/>
    <w:rsid w:val="00494172"/>
    <w:rsid w:val="00494B17"/>
    <w:rsid w:val="004A5B3F"/>
    <w:rsid w:val="004A6459"/>
    <w:rsid w:val="004B1616"/>
    <w:rsid w:val="004B6017"/>
    <w:rsid w:val="004B74F1"/>
    <w:rsid w:val="004E4524"/>
    <w:rsid w:val="004E62C5"/>
    <w:rsid w:val="004F114F"/>
    <w:rsid w:val="004F1294"/>
    <w:rsid w:val="004F35DC"/>
    <w:rsid w:val="004F64C2"/>
    <w:rsid w:val="00501CD8"/>
    <w:rsid w:val="00501D9B"/>
    <w:rsid w:val="0050484B"/>
    <w:rsid w:val="005114A9"/>
    <w:rsid w:val="00511D86"/>
    <w:rsid w:val="00512F9A"/>
    <w:rsid w:val="00515599"/>
    <w:rsid w:val="0051575A"/>
    <w:rsid w:val="00526220"/>
    <w:rsid w:val="0053184F"/>
    <w:rsid w:val="00532D57"/>
    <w:rsid w:val="005341E6"/>
    <w:rsid w:val="00550CBA"/>
    <w:rsid w:val="00555132"/>
    <w:rsid w:val="005557B4"/>
    <w:rsid w:val="00560DAA"/>
    <w:rsid w:val="0056539F"/>
    <w:rsid w:val="0057004D"/>
    <w:rsid w:val="00571494"/>
    <w:rsid w:val="005773D8"/>
    <w:rsid w:val="00577D66"/>
    <w:rsid w:val="00580D59"/>
    <w:rsid w:val="0058494E"/>
    <w:rsid w:val="00586E07"/>
    <w:rsid w:val="00591351"/>
    <w:rsid w:val="00591719"/>
    <w:rsid w:val="00595045"/>
    <w:rsid w:val="005A1629"/>
    <w:rsid w:val="005A529A"/>
    <w:rsid w:val="005B0EDA"/>
    <w:rsid w:val="005B65E4"/>
    <w:rsid w:val="005C1755"/>
    <w:rsid w:val="005C1807"/>
    <w:rsid w:val="005C368B"/>
    <w:rsid w:val="005C6213"/>
    <w:rsid w:val="005D26B1"/>
    <w:rsid w:val="005D2995"/>
    <w:rsid w:val="005D399B"/>
    <w:rsid w:val="005D4A4D"/>
    <w:rsid w:val="005D5135"/>
    <w:rsid w:val="005D5B43"/>
    <w:rsid w:val="005D5E04"/>
    <w:rsid w:val="005E0D45"/>
    <w:rsid w:val="005F5C93"/>
    <w:rsid w:val="005F60EF"/>
    <w:rsid w:val="005F7D67"/>
    <w:rsid w:val="00600AE9"/>
    <w:rsid w:val="006144EB"/>
    <w:rsid w:val="00616FC6"/>
    <w:rsid w:val="0062117C"/>
    <w:rsid w:val="00622F8F"/>
    <w:rsid w:val="006233EB"/>
    <w:rsid w:val="0062402B"/>
    <w:rsid w:val="006401D0"/>
    <w:rsid w:val="006410E9"/>
    <w:rsid w:val="006456BB"/>
    <w:rsid w:val="00650A30"/>
    <w:rsid w:val="00651A79"/>
    <w:rsid w:val="00655788"/>
    <w:rsid w:val="00656A7F"/>
    <w:rsid w:val="00656EFC"/>
    <w:rsid w:val="006578F0"/>
    <w:rsid w:val="00657B51"/>
    <w:rsid w:val="006647E7"/>
    <w:rsid w:val="00665537"/>
    <w:rsid w:val="00665B77"/>
    <w:rsid w:val="00666F24"/>
    <w:rsid w:val="0066757C"/>
    <w:rsid w:val="006700C3"/>
    <w:rsid w:val="00672E41"/>
    <w:rsid w:val="00673617"/>
    <w:rsid w:val="00676484"/>
    <w:rsid w:val="006764EC"/>
    <w:rsid w:val="006776F7"/>
    <w:rsid w:val="00680BC5"/>
    <w:rsid w:val="0068169C"/>
    <w:rsid w:val="006820C1"/>
    <w:rsid w:val="00684858"/>
    <w:rsid w:val="006874D9"/>
    <w:rsid w:val="00687BBD"/>
    <w:rsid w:val="006913F2"/>
    <w:rsid w:val="00692BF7"/>
    <w:rsid w:val="00696AE8"/>
    <w:rsid w:val="006A2F63"/>
    <w:rsid w:val="006B2B1C"/>
    <w:rsid w:val="006B6D87"/>
    <w:rsid w:val="006C2E1B"/>
    <w:rsid w:val="006C30E6"/>
    <w:rsid w:val="006D0C0A"/>
    <w:rsid w:val="006D3C88"/>
    <w:rsid w:val="006D46F2"/>
    <w:rsid w:val="006D47DC"/>
    <w:rsid w:val="006D5F0D"/>
    <w:rsid w:val="006D6C08"/>
    <w:rsid w:val="006E1DC8"/>
    <w:rsid w:val="006E3657"/>
    <w:rsid w:val="006F198C"/>
    <w:rsid w:val="006F3BC4"/>
    <w:rsid w:val="006F4341"/>
    <w:rsid w:val="006F5858"/>
    <w:rsid w:val="00701614"/>
    <w:rsid w:val="00702506"/>
    <w:rsid w:val="00703D15"/>
    <w:rsid w:val="00707176"/>
    <w:rsid w:val="007131B6"/>
    <w:rsid w:val="007174D4"/>
    <w:rsid w:val="007203B7"/>
    <w:rsid w:val="0072060D"/>
    <w:rsid w:val="00720FA6"/>
    <w:rsid w:val="00731EE7"/>
    <w:rsid w:val="007323B8"/>
    <w:rsid w:val="00732F9E"/>
    <w:rsid w:val="007337C5"/>
    <w:rsid w:val="007409DD"/>
    <w:rsid w:val="00745360"/>
    <w:rsid w:val="00754C1F"/>
    <w:rsid w:val="0075560D"/>
    <w:rsid w:val="00757009"/>
    <w:rsid w:val="007579F0"/>
    <w:rsid w:val="007602E5"/>
    <w:rsid w:val="007618AC"/>
    <w:rsid w:val="00770F6B"/>
    <w:rsid w:val="00773D96"/>
    <w:rsid w:val="00774599"/>
    <w:rsid w:val="00774F6B"/>
    <w:rsid w:val="00781004"/>
    <w:rsid w:val="00784C0A"/>
    <w:rsid w:val="007906F8"/>
    <w:rsid w:val="00790BBE"/>
    <w:rsid w:val="00791A80"/>
    <w:rsid w:val="00795C40"/>
    <w:rsid w:val="00797FF7"/>
    <w:rsid w:val="007A3CFC"/>
    <w:rsid w:val="007A4058"/>
    <w:rsid w:val="007A45D0"/>
    <w:rsid w:val="007A7CD7"/>
    <w:rsid w:val="007B15EF"/>
    <w:rsid w:val="007B2878"/>
    <w:rsid w:val="007B2AA9"/>
    <w:rsid w:val="007B2EF2"/>
    <w:rsid w:val="007B33DC"/>
    <w:rsid w:val="007B57FE"/>
    <w:rsid w:val="007B780F"/>
    <w:rsid w:val="007C4B06"/>
    <w:rsid w:val="007C6D33"/>
    <w:rsid w:val="007D0DB5"/>
    <w:rsid w:val="007D116D"/>
    <w:rsid w:val="007D1F52"/>
    <w:rsid w:val="007D5DA1"/>
    <w:rsid w:val="007D7558"/>
    <w:rsid w:val="007E151E"/>
    <w:rsid w:val="007E4C79"/>
    <w:rsid w:val="007E5DAF"/>
    <w:rsid w:val="007E5E07"/>
    <w:rsid w:val="007E655B"/>
    <w:rsid w:val="007E6A18"/>
    <w:rsid w:val="007F06B0"/>
    <w:rsid w:val="007F4ADE"/>
    <w:rsid w:val="007F5BEA"/>
    <w:rsid w:val="007F60F7"/>
    <w:rsid w:val="008030B2"/>
    <w:rsid w:val="00804AEC"/>
    <w:rsid w:val="00805DCC"/>
    <w:rsid w:val="00810468"/>
    <w:rsid w:val="00814218"/>
    <w:rsid w:val="00817CDF"/>
    <w:rsid w:val="00822869"/>
    <w:rsid w:val="00823A17"/>
    <w:rsid w:val="00825A5E"/>
    <w:rsid w:val="008331C8"/>
    <w:rsid w:val="00833D27"/>
    <w:rsid w:val="00834CC5"/>
    <w:rsid w:val="00837A37"/>
    <w:rsid w:val="00841291"/>
    <w:rsid w:val="00842362"/>
    <w:rsid w:val="008435D7"/>
    <w:rsid w:val="00845B8A"/>
    <w:rsid w:val="00852344"/>
    <w:rsid w:val="0085274F"/>
    <w:rsid w:val="00853240"/>
    <w:rsid w:val="00857E5E"/>
    <w:rsid w:val="008606F8"/>
    <w:rsid w:val="00861721"/>
    <w:rsid w:val="00863A7F"/>
    <w:rsid w:val="00863DB8"/>
    <w:rsid w:val="008729DA"/>
    <w:rsid w:val="00873288"/>
    <w:rsid w:val="00874619"/>
    <w:rsid w:val="00875C02"/>
    <w:rsid w:val="008773AF"/>
    <w:rsid w:val="0088126F"/>
    <w:rsid w:val="00883127"/>
    <w:rsid w:val="00883E14"/>
    <w:rsid w:val="0088691C"/>
    <w:rsid w:val="00891981"/>
    <w:rsid w:val="00893254"/>
    <w:rsid w:val="008A606B"/>
    <w:rsid w:val="008B1667"/>
    <w:rsid w:val="008B1A6D"/>
    <w:rsid w:val="008B2862"/>
    <w:rsid w:val="008B29D6"/>
    <w:rsid w:val="008B31C6"/>
    <w:rsid w:val="008B448A"/>
    <w:rsid w:val="008B4D6B"/>
    <w:rsid w:val="008B5286"/>
    <w:rsid w:val="008C0BBC"/>
    <w:rsid w:val="008C0E30"/>
    <w:rsid w:val="008C2F42"/>
    <w:rsid w:val="008C3B59"/>
    <w:rsid w:val="008C5A2D"/>
    <w:rsid w:val="008C748C"/>
    <w:rsid w:val="008D4173"/>
    <w:rsid w:val="008D5252"/>
    <w:rsid w:val="008E1E10"/>
    <w:rsid w:val="008E4149"/>
    <w:rsid w:val="008E6C7E"/>
    <w:rsid w:val="008F3888"/>
    <w:rsid w:val="008F42D5"/>
    <w:rsid w:val="008F6199"/>
    <w:rsid w:val="008F7096"/>
    <w:rsid w:val="00901B18"/>
    <w:rsid w:val="00902FBB"/>
    <w:rsid w:val="00903143"/>
    <w:rsid w:val="00903B75"/>
    <w:rsid w:val="0090614A"/>
    <w:rsid w:val="00907A8C"/>
    <w:rsid w:val="0091044E"/>
    <w:rsid w:val="00912713"/>
    <w:rsid w:val="00912DC1"/>
    <w:rsid w:val="00913138"/>
    <w:rsid w:val="00917E85"/>
    <w:rsid w:val="009232F2"/>
    <w:rsid w:val="00925C69"/>
    <w:rsid w:val="009263A0"/>
    <w:rsid w:val="00942567"/>
    <w:rsid w:val="00952826"/>
    <w:rsid w:val="00952AEC"/>
    <w:rsid w:val="009548E7"/>
    <w:rsid w:val="009606B5"/>
    <w:rsid w:val="009608E2"/>
    <w:rsid w:val="00963F4D"/>
    <w:rsid w:val="00967B37"/>
    <w:rsid w:val="0097404A"/>
    <w:rsid w:val="00984333"/>
    <w:rsid w:val="0098702D"/>
    <w:rsid w:val="00993131"/>
    <w:rsid w:val="00993702"/>
    <w:rsid w:val="00995675"/>
    <w:rsid w:val="009A0C56"/>
    <w:rsid w:val="009A23B9"/>
    <w:rsid w:val="009A4801"/>
    <w:rsid w:val="009A7923"/>
    <w:rsid w:val="009B1EE3"/>
    <w:rsid w:val="009B24B3"/>
    <w:rsid w:val="009B2674"/>
    <w:rsid w:val="009B63E0"/>
    <w:rsid w:val="009C0014"/>
    <w:rsid w:val="009C1E6E"/>
    <w:rsid w:val="009C4208"/>
    <w:rsid w:val="009C55E1"/>
    <w:rsid w:val="009D481A"/>
    <w:rsid w:val="009D5A68"/>
    <w:rsid w:val="009D65C8"/>
    <w:rsid w:val="009E216B"/>
    <w:rsid w:val="009E3375"/>
    <w:rsid w:val="009E59F2"/>
    <w:rsid w:val="009E6880"/>
    <w:rsid w:val="009F07FE"/>
    <w:rsid w:val="009F52B2"/>
    <w:rsid w:val="009F5D93"/>
    <w:rsid w:val="00A00876"/>
    <w:rsid w:val="00A00E69"/>
    <w:rsid w:val="00A055FD"/>
    <w:rsid w:val="00A05D8E"/>
    <w:rsid w:val="00A232C2"/>
    <w:rsid w:val="00A2728A"/>
    <w:rsid w:val="00A302D1"/>
    <w:rsid w:val="00A34A39"/>
    <w:rsid w:val="00A42F5E"/>
    <w:rsid w:val="00A43021"/>
    <w:rsid w:val="00A45635"/>
    <w:rsid w:val="00A51D85"/>
    <w:rsid w:val="00A5245E"/>
    <w:rsid w:val="00A5312E"/>
    <w:rsid w:val="00A56FD5"/>
    <w:rsid w:val="00A57279"/>
    <w:rsid w:val="00A60EB4"/>
    <w:rsid w:val="00A65C8B"/>
    <w:rsid w:val="00A664CF"/>
    <w:rsid w:val="00A66CE4"/>
    <w:rsid w:val="00A6743A"/>
    <w:rsid w:val="00A67CCB"/>
    <w:rsid w:val="00A710B0"/>
    <w:rsid w:val="00A71D31"/>
    <w:rsid w:val="00A7354F"/>
    <w:rsid w:val="00A74A18"/>
    <w:rsid w:val="00A74D7F"/>
    <w:rsid w:val="00A75837"/>
    <w:rsid w:val="00A81D05"/>
    <w:rsid w:val="00A8377F"/>
    <w:rsid w:val="00A83FBA"/>
    <w:rsid w:val="00A91FF9"/>
    <w:rsid w:val="00A935C4"/>
    <w:rsid w:val="00AA0861"/>
    <w:rsid w:val="00AA76C6"/>
    <w:rsid w:val="00AB5127"/>
    <w:rsid w:val="00AB54F9"/>
    <w:rsid w:val="00AB69D7"/>
    <w:rsid w:val="00AC697A"/>
    <w:rsid w:val="00AD2A8A"/>
    <w:rsid w:val="00AD4E7D"/>
    <w:rsid w:val="00AD5902"/>
    <w:rsid w:val="00AE4819"/>
    <w:rsid w:val="00AE5114"/>
    <w:rsid w:val="00AE5689"/>
    <w:rsid w:val="00AF1C51"/>
    <w:rsid w:val="00AF2043"/>
    <w:rsid w:val="00AF34B5"/>
    <w:rsid w:val="00AF37C3"/>
    <w:rsid w:val="00AF4320"/>
    <w:rsid w:val="00AF549E"/>
    <w:rsid w:val="00B02558"/>
    <w:rsid w:val="00B02AB4"/>
    <w:rsid w:val="00B1088E"/>
    <w:rsid w:val="00B14742"/>
    <w:rsid w:val="00B15946"/>
    <w:rsid w:val="00B233DD"/>
    <w:rsid w:val="00B23E90"/>
    <w:rsid w:val="00B25740"/>
    <w:rsid w:val="00B26F1F"/>
    <w:rsid w:val="00B27884"/>
    <w:rsid w:val="00B3273D"/>
    <w:rsid w:val="00B32787"/>
    <w:rsid w:val="00B32EC8"/>
    <w:rsid w:val="00B331B6"/>
    <w:rsid w:val="00B33A3D"/>
    <w:rsid w:val="00B33DA9"/>
    <w:rsid w:val="00B35DD4"/>
    <w:rsid w:val="00B50079"/>
    <w:rsid w:val="00B53522"/>
    <w:rsid w:val="00B5736C"/>
    <w:rsid w:val="00B60312"/>
    <w:rsid w:val="00B61586"/>
    <w:rsid w:val="00B627D1"/>
    <w:rsid w:val="00B66A54"/>
    <w:rsid w:val="00B67511"/>
    <w:rsid w:val="00B750AD"/>
    <w:rsid w:val="00B75C51"/>
    <w:rsid w:val="00B77F43"/>
    <w:rsid w:val="00B90484"/>
    <w:rsid w:val="00B92B00"/>
    <w:rsid w:val="00B939E3"/>
    <w:rsid w:val="00B94987"/>
    <w:rsid w:val="00B96B6E"/>
    <w:rsid w:val="00B97E3C"/>
    <w:rsid w:val="00BA1850"/>
    <w:rsid w:val="00BA4354"/>
    <w:rsid w:val="00BA4626"/>
    <w:rsid w:val="00BA608C"/>
    <w:rsid w:val="00BB0615"/>
    <w:rsid w:val="00BB0D38"/>
    <w:rsid w:val="00BB3F14"/>
    <w:rsid w:val="00BB4C75"/>
    <w:rsid w:val="00BB5389"/>
    <w:rsid w:val="00BB6E41"/>
    <w:rsid w:val="00BC121B"/>
    <w:rsid w:val="00BC1469"/>
    <w:rsid w:val="00BC3CBE"/>
    <w:rsid w:val="00BC47D6"/>
    <w:rsid w:val="00BC5191"/>
    <w:rsid w:val="00BC51DC"/>
    <w:rsid w:val="00BC7D0A"/>
    <w:rsid w:val="00BD2AE9"/>
    <w:rsid w:val="00BD43D6"/>
    <w:rsid w:val="00BD69DB"/>
    <w:rsid w:val="00BD6ECB"/>
    <w:rsid w:val="00BE13B8"/>
    <w:rsid w:val="00BE154D"/>
    <w:rsid w:val="00BE1DE6"/>
    <w:rsid w:val="00BE3CB5"/>
    <w:rsid w:val="00BF0BA4"/>
    <w:rsid w:val="00BF1445"/>
    <w:rsid w:val="00BF2152"/>
    <w:rsid w:val="00BF2D9D"/>
    <w:rsid w:val="00BF3603"/>
    <w:rsid w:val="00BF4D69"/>
    <w:rsid w:val="00BF5C1B"/>
    <w:rsid w:val="00C00A07"/>
    <w:rsid w:val="00C014C3"/>
    <w:rsid w:val="00C057E3"/>
    <w:rsid w:val="00C075AB"/>
    <w:rsid w:val="00C10892"/>
    <w:rsid w:val="00C11794"/>
    <w:rsid w:val="00C11955"/>
    <w:rsid w:val="00C11CF6"/>
    <w:rsid w:val="00C23531"/>
    <w:rsid w:val="00C24D30"/>
    <w:rsid w:val="00C327B2"/>
    <w:rsid w:val="00C34FF7"/>
    <w:rsid w:val="00C35FF3"/>
    <w:rsid w:val="00C367EE"/>
    <w:rsid w:val="00C37041"/>
    <w:rsid w:val="00C4062F"/>
    <w:rsid w:val="00C412A8"/>
    <w:rsid w:val="00C417B2"/>
    <w:rsid w:val="00C41F06"/>
    <w:rsid w:val="00C42B88"/>
    <w:rsid w:val="00C44C1A"/>
    <w:rsid w:val="00C524ED"/>
    <w:rsid w:val="00C528FE"/>
    <w:rsid w:val="00C551C6"/>
    <w:rsid w:val="00C61A29"/>
    <w:rsid w:val="00C66192"/>
    <w:rsid w:val="00C66959"/>
    <w:rsid w:val="00C700C8"/>
    <w:rsid w:val="00C77966"/>
    <w:rsid w:val="00C8011E"/>
    <w:rsid w:val="00C84C68"/>
    <w:rsid w:val="00C91E73"/>
    <w:rsid w:val="00CA0287"/>
    <w:rsid w:val="00CA0DEA"/>
    <w:rsid w:val="00CA12F4"/>
    <w:rsid w:val="00CA551E"/>
    <w:rsid w:val="00CB2F66"/>
    <w:rsid w:val="00CB5B99"/>
    <w:rsid w:val="00CD2ABF"/>
    <w:rsid w:val="00CD34EB"/>
    <w:rsid w:val="00CD3BCB"/>
    <w:rsid w:val="00CD475A"/>
    <w:rsid w:val="00CD7162"/>
    <w:rsid w:val="00CE00CD"/>
    <w:rsid w:val="00CE4DE8"/>
    <w:rsid w:val="00CE58B3"/>
    <w:rsid w:val="00CF0FC1"/>
    <w:rsid w:val="00CF3D1B"/>
    <w:rsid w:val="00CF4E33"/>
    <w:rsid w:val="00CF71F7"/>
    <w:rsid w:val="00D01DA3"/>
    <w:rsid w:val="00D0434E"/>
    <w:rsid w:val="00D04B11"/>
    <w:rsid w:val="00D120D3"/>
    <w:rsid w:val="00D1536A"/>
    <w:rsid w:val="00D24ED3"/>
    <w:rsid w:val="00D341D7"/>
    <w:rsid w:val="00D3546E"/>
    <w:rsid w:val="00D37A10"/>
    <w:rsid w:val="00D42E10"/>
    <w:rsid w:val="00D459C9"/>
    <w:rsid w:val="00D46022"/>
    <w:rsid w:val="00D51D0A"/>
    <w:rsid w:val="00D55389"/>
    <w:rsid w:val="00D56691"/>
    <w:rsid w:val="00D56752"/>
    <w:rsid w:val="00D56CF3"/>
    <w:rsid w:val="00D60B30"/>
    <w:rsid w:val="00D66E69"/>
    <w:rsid w:val="00D72DD0"/>
    <w:rsid w:val="00D757C5"/>
    <w:rsid w:val="00D81DF3"/>
    <w:rsid w:val="00D81E84"/>
    <w:rsid w:val="00D82AC6"/>
    <w:rsid w:val="00D84949"/>
    <w:rsid w:val="00D85D0A"/>
    <w:rsid w:val="00D85ECE"/>
    <w:rsid w:val="00D90B54"/>
    <w:rsid w:val="00D9138A"/>
    <w:rsid w:val="00D947CA"/>
    <w:rsid w:val="00D94C21"/>
    <w:rsid w:val="00D951E7"/>
    <w:rsid w:val="00DA137F"/>
    <w:rsid w:val="00DA4159"/>
    <w:rsid w:val="00DA570F"/>
    <w:rsid w:val="00DB013F"/>
    <w:rsid w:val="00DB20B0"/>
    <w:rsid w:val="00DB3355"/>
    <w:rsid w:val="00DB5804"/>
    <w:rsid w:val="00DB7B0A"/>
    <w:rsid w:val="00DC13A9"/>
    <w:rsid w:val="00DC47EE"/>
    <w:rsid w:val="00DC6CE8"/>
    <w:rsid w:val="00DC7325"/>
    <w:rsid w:val="00DC7ABE"/>
    <w:rsid w:val="00DC7AC3"/>
    <w:rsid w:val="00DD462E"/>
    <w:rsid w:val="00DD5458"/>
    <w:rsid w:val="00DD6E20"/>
    <w:rsid w:val="00DD74FB"/>
    <w:rsid w:val="00DE0B07"/>
    <w:rsid w:val="00DE20D8"/>
    <w:rsid w:val="00DE3AB5"/>
    <w:rsid w:val="00DE4FA0"/>
    <w:rsid w:val="00DE50CA"/>
    <w:rsid w:val="00DE5672"/>
    <w:rsid w:val="00DF0C1F"/>
    <w:rsid w:val="00DF11D9"/>
    <w:rsid w:val="00DF1B64"/>
    <w:rsid w:val="00DF48B3"/>
    <w:rsid w:val="00DF59BA"/>
    <w:rsid w:val="00DF6353"/>
    <w:rsid w:val="00DF7414"/>
    <w:rsid w:val="00E026D8"/>
    <w:rsid w:val="00E07B1B"/>
    <w:rsid w:val="00E114A0"/>
    <w:rsid w:val="00E1296A"/>
    <w:rsid w:val="00E137E6"/>
    <w:rsid w:val="00E14090"/>
    <w:rsid w:val="00E14BF8"/>
    <w:rsid w:val="00E16AA1"/>
    <w:rsid w:val="00E17AB1"/>
    <w:rsid w:val="00E2112F"/>
    <w:rsid w:val="00E23F09"/>
    <w:rsid w:val="00E24AFB"/>
    <w:rsid w:val="00E26F8B"/>
    <w:rsid w:val="00E3243B"/>
    <w:rsid w:val="00E329A8"/>
    <w:rsid w:val="00E337F0"/>
    <w:rsid w:val="00E37463"/>
    <w:rsid w:val="00E411A7"/>
    <w:rsid w:val="00E411B3"/>
    <w:rsid w:val="00E43B25"/>
    <w:rsid w:val="00E55AF6"/>
    <w:rsid w:val="00E57629"/>
    <w:rsid w:val="00E61C67"/>
    <w:rsid w:val="00E64040"/>
    <w:rsid w:val="00E67200"/>
    <w:rsid w:val="00E711E8"/>
    <w:rsid w:val="00E72B85"/>
    <w:rsid w:val="00E76DD6"/>
    <w:rsid w:val="00E77713"/>
    <w:rsid w:val="00E77906"/>
    <w:rsid w:val="00E8569E"/>
    <w:rsid w:val="00E9705E"/>
    <w:rsid w:val="00EA0160"/>
    <w:rsid w:val="00EA0A93"/>
    <w:rsid w:val="00EA6EAF"/>
    <w:rsid w:val="00EB10DD"/>
    <w:rsid w:val="00EB1113"/>
    <w:rsid w:val="00EB1948"/>
    <w:rsid w:val="00EB2126"/>
    <w:rsid w:val="00EB2A3D"/>
    <w:rsid w:val="00EB358C"/>
    <w:rsid w:val="00EB72E4"/>
    <w:rsid w:val="00EC3A20"/>
    <w:rsid w:val="00EC65AC"/>
    <w:rsid w:val="00EC7317"/>
    <w:rsid w:val="00ED14F4"/>
    <w:rsid w:val="00ED325E"/>
    <w:rsid w:val="00EE198E"/>
    <w:rsid w:val="00EE235E"/>
    <w:rsid w:val="00EE436C"/>
    <w:rsid w:val="00EE48A7"/>
    <w:rsid w:val="00EE6522"/>
    <w:rsid w:val="00EE70F5"/>
    <w:rsid w:val="00EF0F06"/>
    <w:rsid w:val="00EF2D2A"/>
    <w:rsid w:val="00EF3E85"/>
    <w:rsid w:val="00EF6B6E"/>
    <w:rsid w:val="00F01D21"/>
    <w:rsid w:val="00F06D2B"/>
    <w:rsid w:val="00F10CE2"/>
    <w:rsid w:val="00F178EA"/>
    <w:rsid w:val="00F34AAF"/>
    <w:rsid w:val="00F35BE2"/>
    <w:rsid w:val="00F36569"/>
    <w:rsid w:val="00F3711D"/>
    <w:rsid w:val="00F37207"/>
    <w:rsid w:val="00F423C5"/>
    <w:rsid w:val="00F42408"/>
    <w:rsid w:val="00F4249C"/>
    <w:rsid w:val="00F42AEF"/>
    <w:rsid w:val="00F465FA"/>
    <w:rsid w:val="00F53576"/>
    <w:rsid w:val="00F53A75"/>
    <w:rsid w:val="00F5790F"/>
    <w:rsid w:val="00F61B7C"/>
    <w:rsid w:val="00F64700"/>
    <w:rsid w:val="00F64E7A"/>
    <w:rsid w:val="00F7026D"/>
    <w:rsid w:val="00F7209C"/>
    <w:rsid w:val="00F763CC"/>
    <w:rsid w:val="00F77F4B"/>
    <w:rsid w:val="00F93CF9"/>
    <w:rsid w:val="00FA1DB5"/>
    <w:rsid w:val="00FA383B"/>
    <w:rsid w:val="00FA472F"/>
    <w:rsid w:val="00FA4DD2"/>
    <w:rsid w:val="00FA667E"/>
    <w:rsid w:val="00FA6E99"/>
    <w:rsid w:val="00FA7DC3"/>
    <w:rsid w:val="00FB027B"/>
    <w:rsid w:val="00FB2396"/>
    <w:rsid w:val="00FB3781"/>
    <w:rsid w:val="00FB4C56"/>
    <w:rsid w:val="00FC1943"/>
    <w:rsid w:val="00FC2B60"/>
    <w:rsid w:val="00FC50A4"/>
    <w:rsid w:val="00FC607E"/>
    <w:rsid w:val="00FC77A9"/>
    <w:rsid w:val="00FD1D61"/>
    <w:rsid w:val="00FD1F2B"/>
    <w:rsid w:val="00FD3985"/>
    <w:rsid w:val="00FD4CE5"/>
    <w:rsid w:val="00FD6B0E"/>
    <w:rsid w:val="00FD6B18"/>
    <w:rsid w:val="00FD78DD"/>
    <w:rsid w:val="00FE2694"/>
    <w:rsid w:val="00FE444A"/>
    <w:rsid w:val="00FE4AF8"/>
    <w:rsid w:val="00FE4E73"/>
    <w:rsid w:val="00FE55F0"/>
    <w:rsid w:val="00FF0404"/>
    <w:rsid w:val="00FF4F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1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9C9"/>
    <w:rPr>
      <w:rFonts w:ascii="Tahoma" w:hAnsi="Tahoma" w:cs="Tahoma"/>
      <w:sz w:val="16"/>
      <w:szCs w:val="16"/>
    </w:rPr>
  </w:style>
  <w:style w:type="paragraph" w:styleId="ListParagraph">
    <w:name w:val="List Paragraph"/>
    <w:basedOn w:val="Normal"/>
    <w:uiPriority w:val="34"/>
    <w:qFormat/>
    <w:rsid w:val="00C37041"/>
    <w:pPr>
      <w:ind w:left="720"/>
      <w:contextualSpacing/>
    </w:pPr>
  </w:style>
  <w:style w:type="paragraph" w:styleId="Header">
    <w:name w:val="header"/>
    <w:basedOn w:val="Normal"/>
    <w:link w:val="HeaderChar"/>
    <w:uiPriority w:val="99"/>
    <w:semiHidden/>
    <w:unhideWhenUsed/>
    <w:rsid w:val="00883E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3E14"/>
  </w:style>
  <w:style w:type="paragraph" w:styleId="Footer">
    <w:name w:val="footer"/>
    <w:basedOn w:val="Normal"/>
    <w:link w:val="FooterChar"/>
    <w:uiPriority w:val="99"/>
    <w:unhideWhenUsed/>
    <w:rsid w:val="0088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E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78561-9DB1-43BF-A745-A000E14C3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8</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7</cp:revision>
  <dcterms:created xsi:type="dcterms:W3CDTF">2014-03-27T22:29:00Z</dcterms:created>
  <dcterms:modified xsi:type="dcterms:W3CDTF">2014-03-28T14:39:00Z</dcterms:modified>
</cp:coreProperties>
</file>