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04E" w:rsidRDefault="00BF3DDB" w:rsidP="00BF3DDB">
      <w:pPr>
        <w:jc w:val="center"/>
        <w:rPr>
          <w:rFonts w:ascii="Times New Roman" w:hAnsi="Times New Roman" w:cs="Times New Roman"/>
          <w:sz w:val="40"/>
          <w:szCs w:val="32"/>
        </w:rPr>
      </w:pPr>
      <w:r w:rsidRPr="0095220D">
        <w:rPr>
          <w:rFonts w:ascii="Times New Roman" w:hAnsi="Times New Roman" w:cs="Times New Roman"/>
          <w:sz w:val="40"/>
          <w:szCs w:val="32"/>
        </w:rPr>
        <w:t>Application Note</w:t>
      </w:r>
    </w:p>
    <w:p w:rsidR="0095220D" w:rsidRDefault="0095220D" w:rsidP="00CE10FB">
      <w:pPr>
        <w:jc w:val="center"/>
        <w:rPr>
          <w:rFonts w:ascii="Times New Roman" w:hAnsi="Times New Roman" w:cs="Times New Roman"/>
          <w:sz w:val="32"/>
          <w:szCs w:val="32"/>
        </w:rPr>
      </w:pPr>
      <w:r w:rsidRPr="0095220D">
        <w:rPr>
          <w:rFonts w:ascii="Times New Roman" w:hAnsi="Times New Roman" w:cs="Times New Roman"/>
          <w:sz w:val="32"/>
          <w:szCs w:val="32"/>
        </w:rPr>
        <w:t>Elect</w:t>
      </w:r>
      <w:r w:rsidR="00CE10FB">
        <w:rPr>
          <w:rFonts w:ascii="Times New Roman" w:hAnsi="Times New Roman" w:cs="Times New Roman"/>
          <w:sz w:val="32"/>
          <w:szCs w:val="32"/>
        </w:rPr>
        <w:t>ric Imp Wireless Sensor Network</w:t>
      </w:r>
    </w:p>
    <w:p w:rsidR="00CE10FB" w:rsidRDefault="00124A4B" w:rsidP="001D4F75">
      <w:pPr>
        <w:rPr>
          <w:rFonts w:ascii="Times New Roman" w:hAnsi="Times New Roman" w:cs="Times New Roman"/>
          <w:b/>
          <w:sz w:val="28"/>
          <w:szCs w:val="32"/>
        </w:rPr>
      </w:pPr>
      <w:r>
        <w:rPr>
          <w:rFonts w:ascii="Times New Roman" w:hAnsi="Times New Roman" w:cs="Times New Roman"/>
          <w:b/>
          <w:sz w:val="28"/>
          <w:szCs w:val="32"/>
        </w:rPr>
        <w:t>Abstract</w:t>
      </w:r>
    </w:p>
    <w:p w:rsidR="00124A4B" w:rsidRDefault="00B9229E" w:rsidP="001D4F75">
      <w:pPr>
        <w:rPr>
          <w:rFonts w:ascii="Times New Roman" w:hAnsi="Times New Roman" w:cs="Times New Roman"/>
          <w:sz w:val="24"/>
          <w:szCs w:val="32"/>
        </w:rPr>
      </w:pPr>
      <w:r>
        <w:rPr>
          <w:rFonts w:ascii="Times New Roman" w:hAnsi="Times New Roman" w:cs="Times New Roman"/>
          <w:sz w:val="24"/>
          <w:szCs w:val="32"/>
        </w:rPr>
        <w:t xml:space="preserve">A wireless sensor network has endless </w:t>
      </w:r>
      <w:r w:rsidR="00A4188C">
        <w:rPr>
          <w:rFonts w:ascii="Times New Roman" w:hAnsi="Times New Roman" w:cs="Times New Roman"/>
          <w:sz w:val="24"/>
          <w:szCs w:val="32"/>
        </w:rPr>
        <w:t>applications for monitoring the activities over a large area. This note will describe how to implement a wireless sensor network using only a microcontroller. In this application the wireless sensor network will be used for environmental monitoring.</w:t>
      </w:r>
    </w:p>
    <w:p w:rsidR="00A4188C" w:rsidRPr="00A4188C" w:rsidRDefault="00A4188C" w:rsidP="001D4F75">
      <w:pPr>
        <w:rPr>
          <w:rFonts w:ascii="Times New Roman" w:hAnsi="Times New Roman" w:cs="Times New Roman"/>
          <w:i/>
          <w:sz w:val="24"/>
          <w:szCs w:val="32"/>
        </w:rPr>
      </w:pPr>
      <w:r>
        <w:rPr>
          <w:rFonts w:ascii="Times New Roman" w:hAnsi="Times New Roman" w:cs="Times New Roman"/>
          <w:b/>
          <w:i/>
          <w:sz w:val="24"/>
          <w:szCs w:val="32"/>
        </w:rPr>
        <w:t xml:space="preserve">Keywords: </w:t>
      </w:r>
      <w:r>
        <w:rPr>
          <w:rFonts w:ascii="Times New Roman" w:hAnsi="Times New Roman" w:cs="Times New Roman"/>
          <w:i/>
          <w:sz w:val="24"/>
          <w:szCs w:val="32"/>
        </w:rPr>
        <w:t>Wireless Sensor Network,</w:t>
      </w:r>
      <w:r w:rsidR="008575E6">
        <w:rPr>
          <w:rFonts w:ascii="Times New Roman" w:hAnsi="Times New Roman" w:cs="Times New Roman"/>
          <w:i/>
          <w:sz w:val="24"/>
          <w:szCs w:val="32"/>
        </w:rPr>
        <w:t xml:space="preserve"> Electric Imp, Solar Detection</w:t>
      </w:r>
    </w:p>
    <w:p w:rsidR="00124A4B" w:rsidRPr="00CE10FB" w:rsidRDefault="00124A4B" w:rsidP="001D4F75">
      <w:pPr>
        <w:rPr>
          <w:rFonts w:ascii="Times New Roman" w:hAnsi="Times New Roman" w:cs="Times New Roman"/>
          <w:sz w:val="32"/>
          <w:szCs w:val="32"/>
        </w:rPr>
      </w:pPr>
    </w:p>
    <w:p w:rsidR="004F5B7A" w:rsidRPr="0095220D" w:rsidRDefault="0051104E">
      <w:pPr>
        <w:rPr>
          <w:rFonts w:ascii="Times New Roman" w:hAnsi="Times New Roman" w:cs="Times New Roman"/>
          <w:b/>
          <w:sz w:val="28"/>
          <w:szCs w:val="24"/>
        </w:rPr>
      </w:pPr>
      <w:r w:rsidRPr="0095220D">
        <w:rPr>
          <w:rFonts w:ascii="Times New Roman" w:hAnsi="Times New Roman" w:cs="Times New Roman"/>
          <w:b/>
          <w:sz w:val="28"/>
          <w:szCs w:val="24"/>
        </w:rPr>
        <w:t>Introduction</w:t>
      </w:r>
    </w:p>
    <w:p w:rsidR="00634EB1" w:rsidRDefault="00100660">
      <w:pPr>
        <w:rPr>
          <w:rFonts w:ascii="Times New Roman" w:hAnsi="Times New Roman" w:cs="Times New Roman"/>
          <w:sz w:val="24"/>
          <w:szCs w:val="24"/>
        </w:rPr>
      </w:pPr>
      <w:r>
        <w:rPr>
          <w:rFonts w:ascii="Times New Roman" w:hAnsi="Times New Roman" w:cs="Times New Roman"/>
          <w:sz w:val="24"/>
          <w:szCs w:val="24"/>
        </w:rPr>
        <w:t>This docu</w:t>
      </w:r>
      <w:r w:rsidR="004022C5">
        <w:rPr>
          <w:rFonts w:ascii="Times New Roman" w:hAnsi="Times New Roman" w:cs="Times New Roman"/>
          <w:sz w:val="24"/>
          <w:szCs w:val="24"/>
        </w:rPr>
        <w:t>ment will provide information and</w:t>
      </w:r>
      <w:r>
        <w:rPr>
          <w:rFonts w:ascii="Times New Roman" w:hAnsi="Times New Roman" w:cs="Times New Roman"/>
          <w:sz w:val="24"/>
          <w:szCs w:val="24"/>
        </w:rPr>
        <w:t xml:space="preserve"> code examples </w:t>
      </w:r>
      <w:r w:rsidR="007572DC">
        <w:rPr>
          <w:rFonts w:ascii="Times New Roman" w:hAnsi="Times New Roman" w:cs="Times New Roman"/>
          <w:sz w:val="24"/>
          <w:szCs w:val="24"/>
        </w:rPr>
        <w:t>to set up and implement a wireless sensor network based on the Electric Imp microcontroller</w:t>
      </w:r>
      <w:r w:rsidR="004022C5">
        <w:rPr>
          <w:rFonts w:ascii="Times New Roman" w:hAnsi="Times New Roman" w:cs="Times New Roman"/>
          <w:sz w:val="24"/>
          <w:szCs w:val="24"/>
        </w:rPr>
        <w:t xml:space="preserve">. The steps can be broken down into connection of the sensor to the web, and integration from the web to a user interface. The user interface is a software program is packaged into visual studio making it compatible with Windows and </w:t>
      </w:r>
      <w:proofErr w:type="spellStart"/>
      <w:r w:rsidR="004022C5">
        <w:rPr>
          <w:rFonts w:ascii="Times New Roman" w:hAnsi="Times New Roman" w:cs="Times New Roman"/>
          <w:sz w:val="24"/>
          <w:szCs w:val="24"/>
        </w:rPr>
        <w:t>MacOS</w:t>
      </w:r>
      <w:proofErr w:type="spellEnd"/>
      <w:r w:rsidR="004022C5">
        <w:rPr>
          <w:rFonts w:ascii="Times New Roman" w:hAnsi="Times New Roman" w:cs="Times New Roman"/>
          <w:sz w:val="24"/>
          <w:szCs w:val="24"/>
        </w:rPr>
        <w:t xml:space="preserve">. The program is also open source letting the user program change the functionality of the user interface to the desired use. </w:t>
      </w:r>
    </w:p>
    <w:p w:rsidR="0095220D" w:rsidRDefault="0095220D">
      <w:pPr>
        <w:rPr>
          <w:rFonts w:ascii="Times New Roman" w:hAnsi="Times New Roman" w:cs="Times New Roman"/>
          <w:sz w:val="24"/>
          <w:szCs w:val="24"/>
        </w:rPr>
      </w:pPr>
    </w:p>
    <w:p w:rsidR="00634EB1" w:rsidRDefault="00634EB1">
      <w:pPr>
        <w:rPr>
          <w:rFonts w:ascii="Times New Roman" w:hAnsi="Times New Roman" w:cs="Times New Roman"/>
          <w:b/>
          <w:sz w:val="28"/>
          <w:szCs w:val="24"/>
        </w:rPr>
      </w:pPr>
      <w:r w:rsidRPr="0095220D">
        <w:rPr>
          <w:rFonts w:ascii="Times New Roman" w:hAnsi="Times New Roman" w:cs="Times New Roman"/>
          <w:b/>
          <w:sz w:val="28"/>
          <w:szCs w:val="24"/>
        </w:rPr>
        <w:t>Sensor to Web Communication</w:t>
      </w:r>
    </w:p>
    <w:p w:rsidR="00E36E4D" w:rsidRDefault="00E36E4D">
      <w:pPr>
        <w:rPr>
          <w:rFonts w:ascii="Times New Roman" w:hAnsi="Times New Roman" w:cs="Times New Roman"/>
          <w:b/>
          <w:i/>
          <w:sz w:val="24"/>
          <w:szCs w:val="24"/>
        </w:rPr>
      </w:pPr>
      <w:r>
        <w:rPr>
          <w:rFonts w:ascii="Times New Roman" w:hAnsi="Times New Roman" w:cs="Times New Roman"/>
          <w:b/>
          <w:i/>
          <w:sz w:val="24"/>
          <w:szCs w:val="24"/>
        </w:rPr>
        <w:t>Getting Started</w:t>
      </w:r>
    </w:p>
    <w:p w:rsidR="00E36E4D" w:rsidRDefault="00A07A03">
      <w:pPr>
        <w:rPr>
          <w:rFonts w:ascii="Times New Roman" w:hAnsi="Times New Roman" w:cs="Times New Roman"/>
          <w:sz w:val="24"/>
          <w:szCs w:val="24"/>
        </w:rPr>
      </w:pPr>
      <w:r>
        <w:rPr>
          <w:rFonts w:ascii="Times New Roman" w:hAnsi="Times New Roman" w:cs="Times New Roman"/>
          <w:sz w:val="24"/>
          <w:szCs w:val="24"/>
        </w:rPr>
        <w:t xml:space="preserve">The electric imp microcontroller contains a wireless network card, allowing </w:t>
      </w:r>
      <w:r w:rsidR="00634EB1">
        <w:rPr>
          <w:rFonts w:ascii="Times New Roman" w:hAnsi="Times New Roman" w:cs="Times New Roman"/>
          <w:sz w:val="24"/>
          <w:szCs w:val="24"/>
        </w:rPr>
        <w:t>it to transmit data to the web</w:t>
      </w:r>
      <w:r w:rsidR="00ED1550">
        <w:rPr>
          <w:rFonts w:ascii="Times New Roman" w:hAnsi="Times New Roman" w:cs="Times New Roman"/>
          <w:sz w:val="24"/>
          <w:szCs w:val="24"/>
        </w:rPr>
        <w:t>, via Wi-Fi</w:t>
      </w:r>
      <w:r w:rsidR="00634EB1">
        <w:rPr>
          <w:rFonts w:ascii="Times New Roman" w:hAnsi="Times New Roman" w:cs="Times New Roman"/>
          <w:sz w:val="24"/>
          <w:szCs w:val="24"/>
        </w:rPr>
        <w:t xml:space="preserve">. </w:t>
      </w:r>
      <w:r w:rsidR="00ED1550">
        <w:rPr>
          <w:rFonts w:ascii="Times New Roman" w:hAnsi="Times New Roman" w:cs="Times New Roman"/>
          <w:sz w:val="24"/>
          <w:szCs w:val="24"/>
        </w:rPr>
        <w:t xml:space="preserve">The microcontroller can be connected to a Wi-Fi </w:t>
      </w:r>
      <w:r w:rsidR="00E36E4D">
        <w:rPr>
          <w:rFonts w:ascii="Times New Roman" w:hAnsi="Times New Roman" w:cs="Times New Roman"/>
          <w:sz w:val="24"/>
          <w:szCs w:val="24"/>
        </w:rPr>
        <w:t xml:space="preserve">signal by following the </w:t>
      </w:r>
      <w:r w:rsidR="00C37632">
        <w:rPr>
          <w:rFonts w:ascii="Times New Roman" w:hAnsi="Times New Roman" w:cs="Times New Roman"/>
          <w:sz w:val="24"/>
          <w:szCs w:val="24"/>
        </w:rPr>
        <w:t>blink up</w:t>
      </w:r>
      <w:r w:rsidR="00E36E4D">
        <w:rPr>
          <w:rFonts w:ascii="Times New Roman" w:hAnsi="Times New Roman" w:cs="Times New Roman"/>
          <w:sz w:val="24"/>
          <w:szCs w:val="24"/>
        </w:rPr>
        <w:t xml:space="preserve"> </w:t>
      </w:r>
      <w:r w:rsidR="00C37632">
        <w:rPr>
          <w:rFonts w:ascii="Times New Roman" w:hAnsi="Times New Roman" w:cs="Times New Roman"/>
          <w:sz w:val="24"/>
          <w:szCs w:val="24"/>
        </w:rPr>
        <w:t>procedure</w:t>
      </w:r>
      <w:r w:rsidR="00C37632">
        <w:rPr>
          <w:rFonts w:ascii="Times New Roman" w:hAnsi="Times New Roman" w:cs="Times New Roman"/>
          <w:sz w:val="24"/>
          <w:szCs w:val="24"/>
          <w:vertAlign w:val="superscript"/>
        </w:rPr>
        <w:t xml:space="preserve"> [</w:t>
      </w:r>
      <w:r w:rsidR="00E36E4D">
        <w:rPr>
          <w:rFonts w:ascii="Times New Roman" w:hAnsi="Times New Roman" w:cs="Times New Roman"/>
          <w:sz w:val="24"/>
          <w:szCs w:val="24"/>
          <w:vertAlign w:val="superscript"/>
        </w:rPr>
        <w:t>1]</w:t>
      </w:r>
      <w:r w:rsidR="00E36E4D">
        <w:rPr>
          <w:rFonts w:ascii="Times New Roman" w:hAnsi="Times New Roman" w:cs="Times New Roman"/>
          <w:sz w:val="24"/>
          <w:szCs w:val="24"/>
        </w:rPr>
        <w:t>.</w:t>
      </w:r>
      <w:r w:rsidR="00E36E4D">
        <w:rPr>
          <w:rFonts w:ascii="Times New Roman" w:hAnsi="Times New Roman" w:cs="Times New Roman"/>
          <w:sz w:val="24"/>
          <w:szCs w:val="24"/>
          <w:vertAlign w:val="superscript"/>
        </w:rPr>
        <w:t xml:space="preserve"> </w:t>
      </w:r>
      <w:r w:rsidR="00634EB1" w:rsidRPr="00E36E4D">
        <w:rPr>
          <w:rFonts w:ascii="Times New Roman" w:hAnsi="Times New Roman" w:cs="Times New Roman"/>
          <w:sz w:val="24"/>
          <w:szCs w:val="24"/>
        </w:rPr>
        <w:t>The</w:t>
      </w:r>
      <w:r w:rsidR="00634EB1">
        <w:rPr>
          <w:rFonts w:ascii="Times New Roman" w:hAnsi="Times New Roman" w:cs="Times New Roman"/>
          <w:sz w:val="24"/>
          <w:szCs w:val="24"/>
        </w:rPr>
        <w:t xml:space="preserve"> pinout of the electric imp can be see</w:t>
      </w:r>
      <w:r w:rsidR="00ED1550">
        <w:rPr>
          <w:rFonts w:ascii="Times New Roman" w:hAnsi="Times New Roman" w:cs="Times New Roman"/>
          <w:sz w:val="24"/>
          <w:szCs w:val="24"/>
        </w:rPr>
        <w:t xml:space="preserve">n in the electric imp </w:t>
      </w:r>
      <w:r w:rsidR="00C37632">
        <w:rPr>
          <w:rFonts w:ascii="Times New Roman" w:hAnsi="Times New Roman" w:cs="Times New Roman"/>
          <w:sz w:val="24"/>
          <w:szCs w:val="24"/>
        </w:rPr>
        <w:t>datasheet</w:t>
      </w:r>
      <w:r w:rsidR="00C37632">
        <w:rPr>
          <w:rFonts w:ascii="Times New Roman" w:hAnsi="Times New Roman" w:cs="Times New Roman"/>
          <w:sz w:val="24"/>
          <w:szCs w:val="24"/>
          <w:vertAlign w:val="superscript"/>
        </w:rPr>
        <w:t xml:space="preserve"> [</w:t>
      </w:r>
      <w:r w:rsidR="00E36E4D">
        <w:rPr>
          <w:rFonts w:ascii="Times New Roman" w:hAnsi="Times New Roman" w:cs="Times New Roman"/>
          <w:sz w:val="24"/>
          <w:szCs w:val="24"/>
          <w:vertAlign w:val="superscript"/>
        </w:rPr>
        <w:t>2</w:t>
      </w:r>
      <w:r w:rsidR="00ED1550">
        <w:rPr>
          <w:rFonts w:ascii="Times New Roman" w:hAnsi="Times New Roman" w:cs="Times New Roman"/>
          <w:sz w:val="24"/>
          <w:szCs w:val="24"/>
          <w:vertAlign w:val="superscript"/>
        </w:rPr>
        <w:t>]</w:t>
      </w:r>
      <w:r w:rsidR="00ED1550">
        <w:rPr>
          <w:rFonts w:ascii="Times New Roman" w:hAnsi="Times New Roman" w:cs="Times New Roman"/>
          <w:sz w:val="24"/>
          <w:szCs w:val="24"/>
        </w:rPr>
        <w:t>. It includes pins with UART, I</w:t>
      </w:r>
      <w:r w:rsidR="00ED1550">
        <w:rPr>
          <w:rFonts w:ascii="Times New Roman" w:hAnsi="Times New Roman" w:cs="Times New Roman"/>
          <w:sz w:val="24"/>
          <w:szCs w:val="24"/>
          <w:vertAlign w:val="superscript"/>
        </w:rPr>
        <w:t>2</w:t>
      </w:r>
      <w:r w:rsidR="00ED1550">
        <w:rPr>
          <w:rFonts w:ascii="Times New Roman" w:hAnsi="Times New Roman" w:cs="Times New Roman"/>
          <w:sz w:val="24"/>
          <w:szCs w:val="24"/>
        </w:rPr>
        <w:t>C communication as well as ADC’s and DAC’s</w:t>
      </w:r>
      <w:r w:rsidR="00634EB1">
        <w:rPr>
          <w:rFonts w:ascii="Times New Roman" w:hAnsi="Times New Roman" w:cs="Times New Roman"/>
          <w:sz w:val="24"/>
          <w:szCs w:val="24"/>
        </w:rPr>
        <w:t xml:space="preserve"> allowing sensors to be input either as an analog, digital or even UART communication. The electric imp contains a web based IDE, which governs communication to the microcontroller</w:t>
      </w:r>
      <w:r w:rsidR="00F629E5">
        <w:rPr>
          <w:rFonts w:ascii="Times New Roman" w:hAnsi="Times New Roman" w:cs="Times New Roman"/>
          <w:sz w:val="24"/>
          <w:szCs w:val="24"/>
        </w:rPr>
        <w:t xml:space="preserve"> as well as the internet.</w:t>
      </w:r>
      <w:r w:rsidR="00ED1550">
        <w:rPr>
          <w:rFonts w:ascii="Times New Roman" w:hAnsi="Times New Roman" w:cs="Times New Roman"/>
          <w:sz w:val="24"/>
          <w:szCs w:val="24"/>
        </w:rPr>
        <w:t xml:space="preserve"> The IDE is based on the language </w:t>
      </w:r>
      <w:r w:rsidR="00C37632">
        <w:rPr>
          <w:rFonts w:ascii="Times New Roman" w:hAnsi="Times New Roman" w:cs="Times New Roman"/>
          <w:sz w:val="24"/>
          <w:szCs w:val="24"/>
        </w:rPr>
        <w:t>squirrel</w:t>
      </w:r>
      <w:r w:rsidR="00C37632">
        <w:rPr>
          <w:rFonts w:ascii="Times New Roman" w:hAnsi="Times New Roman" w:cs="Times New Roman"/>
          <w:sz w:val="24"/>
          <w:szCs w:val="24"/>
          <w:vertAlign w:val="superscript"/>
        </w:rPr>
        <w:t xml:space="preserve"> [</w:t>
      </w:r>
      <w:r w:rsidR="00E36E4D">
        <w:rPr>
          <w:rFonts w:ascii="Times New Roman" w:hAnsi="Times New Roman" w:cs="Times New Roman"/>
          <w:sz w:val="24"/>
          <w:szCs w:val="24"/>
          <w:vertAlign w:val="superscript"/>
        </w:rPr>
        <w:t>3]</w:t>
      </w:r>
      <w:r w:rsidR="00E36E4D">
        <w:rPr>
          <w:rFonts w:ascii="Times New Roman" w:hAnsi="Times New Roman" w:cs="Times New Roman"/>
          <w:sz w:val="24"/>
          <w:szCs w:val="24"/>
        </w:rPr>
        <w:t xml:space="preserve">, and contains two API’s, the agent and device. The device deals with the communication with the microcontroller hardware. The agent controls communication with the web servers. </w:t>
      </w:r>
    </w:p>
    <w:p w:rsidR="00E36E4D" w:rsidRPr="00E36E4D" w:rsidRDefault="00E36E4D">
      <w:pPr>
        <w:rPr>
          <w:rFonts w:ascii="Times New Roman" w:hAnsi="Times New Roman" w:cs="Times New Roman"/>
          <w:b/>
          <w:i/>
          <w:sz w:val="24"/>
          <w:szCs w:val="24"/>
        </w:rPr>
      </w:pPr>
      <w:r>
        <w:rPr>
          <w:rFonts w:ascii="Times New Roman" w:hAnsi="Times New Roman" w:cs="Times New Roman"/>
          <w:b/>
          <w:i/>
          <w:sz w:val="24"/>
          <w:szCs w:val="24"/>
        </w:rPr>
        <w:t>Sending Data to Unique URL</w:t>
      </w:r>
    </w:p>
    <w:p w:rsidR="004022C5" w:rsidRDefault="00E11273">
      <w:pPr>
        <w:rPr>
          <w:rFonts w:ascii="Times New Roman" w:hAnsi="Times New Roman" w:cs="Times New Roman"/>
          <w:sz w:val="24"/>
          <w:szCs w:val="24"/>
        </w:rPr>
      </w:pPr>
      <w:r>
        <w:rPr>
          <w:rFonts w:ascii="Times New Roman" w:hAnsi="Times New Roman" w:cs="Times New Roman"/>
          <w:sz w:val="24"/>
          <w:szCs w:val="24"/>
        </w:rPr>
        <w:t xml:space="preserve">Each microcontroller has a unique URL with which it can communicate, known as the “agent URL.” This provides a simple way to send to and extract sensor data from the web. </w:t>
      </w:r>
      <w:r w:rsidR="00ED1550">
        <w:rPr>
          <w:rFonts w:ascii="Times New Roman" w:hAnsi="Times New Roman" w:cs="Times New Roman"/>
          <w:sz w:val="24"/>
          <w:szCs w:val="24"/>
        </w:rPr>
        <w:t>Data</w:t>
      </w:r>
      <w:r w:rsidR="00E36E4D">
        <w:rPr>
          <w:rFonts w:ascii="Times New Roman" w:hAnsi="Times New Roman" w:cs="Times New Roman"/>
          <w:sz w:val="24"/>
          <w:szCs w:val="24"/>
        </w:rPr>
        <w:t xml:space="preserve"> can</w:t>
      </w:r>
      <w:r w:rsidR="00ED1550">
        <w:rPr>
          <w:rFonts w:ascii="Times New Roman" w:hAnsi="Times New Roman" w:cs="Times New Roman"/>
          <w:sz w:val="24"/>
          <w:szCs w:val="24"/>
        </w:rPr>
        <w:t xml:space="preserve"> sent to the agent URL via an http request and </w:t>
      </w:r>
      <w:proofErr w:type="gramStart"/>
      <w:r w:rsidR="00ED1550">
        <w:rPr>
          <w:rFonts w:ascii="Times New Roman" w:hAnsi="Times New Roman" w:cs="Times New Roman"/>
          <w:sz w:val="24"/>
          <w:szCs w:val="24"/>
        </w:rPr>
        <w:t>a</w:t>
      </w:r>
      <w:proofErr w:type="gramEnd"/>
      <w:r w:rsidR="00ED1550">
        <w:rPr>
          <w:rFonts w:ascii="Times New Roman" w:hAnsi="Times New Roman" w:cs="Times New Roman"/>
          <w:sz w:val="24"/>
          <w:szCs w:val="24"/>
        </w:rPr>
        <w:t xml:space="preserve"> http send command completed with </w:t>
      </w:r>
      <w:proofErr w:type="spellStart"/>
      <w:r w:rsidR="00ED1550">
        <w:rPr>
          <w:rFonts w:ascii="Times New Roman" w:hAnsi="Times New Roman" w:cs="Times New Roman"/>
          <w:i/>
          <w:sz w:val="24"/>
          <w:szCs w:val="24"/>
        </w:rPr>
        <w:t>http.onrequest</w:t>
      </w:r>
      <w:proofErr w:type="spellEnd"/>
      <w:r w:rsidR="00ED1550">
        <w:rPr>
          <w:rFonts w:ascii="Times New Roman" w:hAnsi="Times New Roman" w:cs="Times New Roman"/>
          <w:sz w:val="24"/>
          <w:szCs w:val="24"/>
        </w:rPr>
        <w:t xml:space="preserve">, and </w:t>
      </w:r>
      <w:proofErr w:type="spellStart"/>
      <w:r w:rsidR="00ED1550">
        <w:rPr>
          <w:rFonts w:ascii="Times New Roman" w:hAnsi="Times New Roman" w:cs="Times New Roman"/>
          <w:i/>
          <w:sz w:val="24"/>
          <w:szCs w:val="24"/>
        </w:rPr>
        <w:t>response.send</w:t>
      </w:r>
      <w:proofErr w:type="spellEnd"/>
      <w:r w:rsidR="00ED1550">
        <w:rPr>
          <w:rFonts w:ascii="Times New Roman" w:hAnsi="Times New Roman" w:cs="Times New Roman"/>
          <w:i/>
          <w:sz w:val="24"/>
          <w:szCs w:val="24"/>
        </w:rPr>
        <w:t xml:space="preserve"> </w:t>
      </w:r>
      <w:r w:rsidR="00ED1550">
        <w:rPr>
          <w:rFonts w:ascii="Times New Roman" w:hAnsi="Times New Roman" w:cs="Times New Roman"/>
          <w:sz w:val="24"/>
          <w:szCs w:val="24"/>
        </w:rPr>
        <w:t xml:space="preserve">respectively.  </w:t>
      </w:r>
      <w:r>
        <w:rPr>
          <w:rFonts w:ascii="Times New Roman" w:hAnsi="Times New Roman" w:cs="Times New Roman"/>
          <w:sz w:val="24"/>
          <w:szCs w:val="24"/>
        </w:rPr>
        <w:t xml:space="preserve">However only one string of data can be sent to the agent URL, and therefore string concatenation has to be implemented prior to sending sensor data. </w:t>
      </w:r>
      <w:r w:rsidR="00D755F8">
        <w:rPr>
          <w:rFonts w:ascii="Times New Roman" w:hAnsi="Times New Roman" w:cs="Times New Roman"/>
          <w:sz w:val="24"/>
          <w:szCs w:val="24"/>
        </w:rPr>
        <w:t xml:space="preserve">When this </w:t>
      </w:r>
      <w:r w:rsidR="00D755F8">
        <w:rPr>
          <w:rFonts w:ascii="Times New Roman" w:hAnsi="Times New Roman" w:cs="Times New Roman"/>
          <w:sz w:val="24"/>
          <w:szCs w:val="24"/>
        </w:rPr>
        <w:lastRenderedPageBreak/>
        <w:t xml:space="preserve">is completed however a unique URL for </w:t>
      </w:r>
      <w:r w:rsidR="009C0B83">
        <w:rPr>
          <w:rFonts w:ascii="Times New Roman" w:hAnsi="Times New Roman" w:cs="Times New Roman"/>
          <w:sz w:val="24"/>
          <w:szCs w:val="24"/>
        </w:rPr>
        <w:t xml:space="preserve">each microcontroller will contain only one string of information, making it easy to read into a program. </w:t>
      </w:r>
      <w:r w:rsidR="00D755F8">
        <w:rPr>
          <w:rFonts w:ascii="Times New Roman" w:hAnsi="Times New Roman" w:cs="Times New Roman"/>
          <w:sz w:val="24"/>
          <w:szCs w:val="24"/>
        </w:rPr>
        <w:t xml:space="preserve"> </w:t>
      </w:r>
    </w:p>
    <w:p w:rsidR="00CE10FB" w:rsidRDefault="00CE10FB">
      <w:pPr>
        <w:rPr>
          <w:rFonts w:ascii="Times New Roman" w:hAnsi="Times New Roman" w:cs="Times New Roman"/>
          <w:sz w:val="24"/>
          <w:szCs w:val="24"/>
        </w:rPr>
      </w:pPr>
    </w:p>
    <w:p w:rsidR="00CE10FB" w:rsidRPr="00CE10FB" w:rsidRDefault="00CE10FB">
      <w:pPr>
        <w:rPr>
          <w:rFonts w:ascii="Times New Roman" w:hAnsi="Times New Roman" w:cs="Times New Roman"/>
          <w:b/>
          <w:sz w:val="28"/>
          <w:szCs w:val="24"/>
        </w:rPr>
      </w:pPr>
      <w:r>
        <w:rPr>
          <w:rFonts w:ascii="Times New Roman" w:hAnsi="Times New Roman" w:cs="Times New Roman"/>
          <w:b/>
          <w:sz w:val="28"/>
          <w:szCs w:val="24"/>
        </w:rPr>
        <w:t>Web to Program Communication</w:t>
      </w:r>
    </w:p>
    <w:p w:rsidR="00634EB1" w:rsidRDefault="00CE10FB" w:rsidP="001234DD">
      <w:pPr>
        <w:rPr>
          <w:rFonts w:ascii="Times New Roman" w:hAnsi="Times New Roman" w:cs="Times New Roman"/>
          <w:sz w:val="24"/>
          <w:szCs w:val="24"/>
        </w:rPr>
      </w:pPr>
      <w:r>
        <w:rPr>
          <w:rFonts w:ascii="Times New Roman" w:hAnsi="Times New Roman" w:cs="Times New Roman"/>
          <w:sz w:val="24"/>
          <w:szCs w:val="24"/>
        </w:rPr>
        <w:t xml:space="preserve">The sensor software program has the ability to read in the sensor data from the URL and create a user interface based on the map of the location of sensors and sensor locations. The program is open source allowing users to create any application of sensors that is desired. The steps below show an example of how the user interface is used. </w:t>
      </w:r>
    </w:p>
    <w:p w:rsidR="001234DD" w:rsidRDefault="001234DD" w:rsidP="001D4F75">
      <w:pPr>
        <w:pStyle w:val="ListParagraph"/>
        <w:numPr>
          <w:ilvl w:val="0"/>
          <w:numId w:val="2"/>
        </w:numPr>
        <w:rPr>
          <w:rFonts w:ascii="Times New Roman" w:hAnsi="Times New Roman" w:cs="Times New Roman"/>
          <w:sz w:val="24"/>
          <w:szCs w:val="24"/>
        </w:rPr>
      </w:pPr>
      <w:r w:rsidRPr="001D4F75">
        <w:rPr>
          <w:rFonts w:ascii="Times New Roman" w:hAnsi="Times New Roman" w:cs="Times New Roman"/>
          <w:sz w:val="24"/>
          <w:szCs w:val="24"/>
        </w:rPr>
        <w:t xml:space="preserve">Start the Program </w:t>
      </w:r>
    </w:p>
    <w:p w:rsidR="00F12144" w:rsidRDefault="00F12144" w:rsidP="00F12144">
      <w:pPr>
        <w:pStyle w:val="ListParagraph"/>
        <w:rPr>
          <w:rFonts w:ascii="Times New Roman" w:hAnsi="Times New Roman" w:cs="Times New Roman"/>
          <w:sz w:val="24"/>
          <w:szCs w:val="24"/>
        </w:rPr>
      </w:pPr>
    </w:p>
    <w:p w:rsidR="001D4F75" w:rsidRDefault="001D4F75" w:rsidP="001D4F75">
      <w:pPr>
        <w:pStyle w:val="ListParagraph"/>
      </w:pPr>
      <w:r>
        <w:object w:dxaOrig="19290" w:dyaOrig="141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pt;height:278.25pt" o:ole="">
            <v:imagedata r:id="rId7" o:title=""/>
          </v:shape>
          <o:OLEObject Type="Embed" ProgID="Visio.Drawing.15" ShapeID="_x0000_i1025" DrawAspect="Content" ObjectID="_1508925785" r:id="rId8"/>
        </w:object>
      </w:r>
    </w:p>
    <w:p w:rsidR="001D4F75" w:rsidRDefault="001D4F75" w:rsidP="001D4F75">
      <w:pPr>
        <w:pStyle w:val="ListParagraph"/>
      </w:pPr>
    </w:p>
    <w:p w:rsidR="001D4F75" w:rsidRDefault="001D4F75"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F12144" w:rsidRDefault="00F12144" w:rsidP="001D4F75">
      <w:pPr>
        <w:pStyle w:val="ListParagraph"/>
        <w:rPr>
          <w:rFonts w:ascii="Times New Roman" w:hAnsi="Times New Roman" w:cs="Times New Roman"/>
          <w:sz w:val="24"/>
          <w:szCs w:val="24"/>
        </w:rPr>
      </w:pPr>
    </w:p>
    <w:p w:rsidR="00100660" w:rsidRDefault="00F12144" w:rsidP="00F1214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Add sensors by selecting edit-&gt;Add Sensor</w:t>
      </w:r>
    </w:p>
    <w:p w:rsidR="00F12144" w:rsidRDefault="00F12144" w:rsidP="00F12144">
      <w:pPr>
        <w:pStyle w:val="ListParagraph"/>
        <w:rPr>
          <w:rFonts w:ascii="Times New Roman" w:hAnsi="Times New Roman" w:cs="Times New Roman"/>
          <w:sz w:val="24"/>
          <w:szCs w:val="24"/>
        </w:rPr>
      </w:pPr>
    </w:p>
    <w:p w:rsidR="00F12144" w:rsidRDefault="00F12144" w:rsidP="008575E6">
      <w:pPr>
        <w:pStyle w:val="ListParagraph"/>
        <w:rPr>
          <w:rFonts w:ascii="Times New Roman" w:hAnsi="Times New Roman" w:cs="Times New Roman"/>
          <w:sz w:val="24"/>
          <w:szCs w:val="24"/>
        </w:rPr>
      </w:pPr>
      <w:r>
        <w:rPr>
          <w:noProof/>
        </w:rPr>
        <w:drawing>
          <wp:inline distT="0" distB="0" distL="0" distR="0" wp14:anchorId="0CB0BE74" wp14:editId="7387213C">
            <wp:extent cx="4572000" cy="2905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257" t="11964" r="58974" b="18533"/>
                    <a:stretch/>
                  </pic:blipFill>
                  <pic:spPr bwMode="auto">
                    <a:xfrm>
                      <a:off x="0" y="0"/>
                      <a:ext cx="4589919" cy="2916511"/>
                    </a:xfrm>
                    <a:prstGeom prst="rect">
                      <a:avLst/>
                    </a:prstGeom>
                    <a:ln>
                      <a:noFill/>
                    </a:ln>
                    <a:extLst>
                      <a:ext uri="{53640926-AAD7-44D8-BBD7-CCE9431645EC}">
                        <a14:shadowObscured xmlns:a14="http://schemas.microsoft.com/office/drawing/2010/main"/>
                      </a:ext>
                    </a:extLst>
                  </pic:spPr>
                </pic:pic>
              </a:graphicData>
            </a:graphic>
          </wp:inline>
        </w:drawing>
      </w:r>
    </w:p>
    <w:p w:rsidR="00F12144" w:rsidRDefault="00F12144" w:rsidP="00F12144">
      <w:pPr>
        <w:pStyle w:val="ListParagraph"/>
        <w:rPr>
          <w:rFonts w:ascii="Times New Roman" w:hAnsi="Times New Roman" w:cs="Times New Roman"/>
          <w:sz w:val="24"/>
          <w:szCs w:val="24"/>
        </w:rPr>
      </w:pPr>
    </w:p>
    <w:p w:rsidR="00F12144" w:rsidRPr="00F12144" w:rsidRDefault="00F12144" w:rsidP="00F12144">
      <w:pPr>
        <w:pStyle w:val="ListParagraph"/>
        <w:rPr>
          <w:rFonts w:ascii="Times New Roman" w:hAnsi="Times New Roman" w:cs="Times New Roman"/>
          <w:sz w:val="24"/>
          <w:szCs w:val="24"/>
        </w:rPr>
      </w:pPr>
    </w:p>
    <w:p w:rsidR="00F12144" w:rsidRDefault="00F12144" w:rsidP="00F1214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Move sensors to desired location </w:t>
      </w:r>
    </w:p>
    <w:p w:rsidR="00F12144" w:rsidRDefault="00F12144" w:rsidP="00F12144">
      <w:pPr>
        <w:pStyle w:val="ListParagraph"/>
        <w:rPr>
          <w:rFonts w:ascii="Times New Roman" w:hAnsi="Times New Roman" w:cs="Times New Roman"/>
          <w:sz w:val="24"/>
          <w:szCs w:val="24"/>
        </w:rPr>
      </w:pPr>
    </w:p>
    <w:p w:rsidR="00F12144" w:rsidRDefault="00F12144" w:rsidP="00F12144">
      <w:pPr>
        <w:pStyle w:val="ListParagraph"/>
        <w:rPr>
          <w:rFonts w:ascii="Times New Roman" w:hAnsi="Times New Roman" w:cs="Times New Roman"/>
          <w:sz w:val="24"/>
          <w:szCs w:val="24"/>
        </w:rPr>
      </w:pPr>
      <w:r>
        <w:rPr>
          <w:noProof/>
        </w:rPr>
        <w:drawing>
          <wp:inline distT="0" distB="0" distL="0" distR="0" wp14:anchorId="0C979A61" wp14:editId="2F0A38E8">
            <wp:extent cx="4495800" cy="2872317"/>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27013" cy="2892258"/>
                    </a:xfrm>
                    <a:prstGeom prst="rect">
                      <a:avLst/>
                    </a:prstGeom>
                  </pic:spPr>
                </pic:pic>
              </a:graphicData>
            </a:graphic>
          </wp:inline>
        </w:drawing>
      </w:r>
    </w:p>
    <w:p w:rsidR="00F12144" w:rsidRDefault="00F12144" w:rsidP="00F12144">
      <w:pPr>
        <w:pStyle w:val="ListParagraph"/>
        <w:rPr>
          <w:rFonts w:ascii="Times New Roman" w:hAnsi="Times New Roman" w:cs="Times New Roman"/>
          <w:sz w:val="24"/>
          <w:szCs w:val="24"/>
        </w:rPr>
      </w:pPr>
    </w:p>
    <w:p w:rsidR="00F12144" w:rsidRDefault="00F12144" w:rsidP="00F12144">
      <w:pPr>
        <w:pStyle w:val="ListParagraph"/>
        <w:rPr>
          <w:rFonts w:ascii="Times New Roman" w:hAnsi="Times New Roman" w:cs="Times New Roman"/>
          <w:sz w:val="24"/>
          <w:szCs w:val="24"/>
        </w:rPr>
      </w:pPr>
    </w:p>
    <w:p w:rsidR="00100660" w:rsidRDefault="00F12144" w:rsidP="00354C4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Change from edit to warning mode</w:t>
      </w:r>
    </w:p>
    <w:p w:rsidR="00354C40" w:rsidRDefault="00354C40" w:rsidP="00354C40">
      <w:pPr>
        <w:pStyle w:val="ListParagraph"/>
        <w:rPr>
          <w:rFonts w:ascii="Times New Roman" w:hAnsi="Times New Roman" w:cs="Times New Roman"/>
          <w:sz w:val="24"/>
          <w:szCs w:val="24"/>
        </w:rPr>
      </w:pPr>
    </w:p>
    <w:p w:rsidR="00354C40" w:rsidRPr="00354C40" w:rsidRDefault="00354C40" w:rsidP="00354C40">
      <w:pPr>
        <w:pStyle w:val="ListParagraph"/>
        <w:rPr>
          <w:rFonts w:ascii="Times New Roman" w:hAnsi="Times New Roman" w:cs="Times New Roman"/>
          <w:sz w:val="24"/>
          <w:szCs w:val="24"/>
        </w:rPr>
      </w:pPr>
      <w:r>
        <w:rPr>
          <w:noProof/>
        </w:rPr>
        <w:drawing>
          <wp:inline distT="0" distB="0" distL="0" distR="0" wp14:anchorId="77FDD76C" wp14:editId="3FE2BEF3">
            <wp:extent cx="4893633" cy="31242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0305" t="12104" r="58814" b="17811"/>
                    <a:stretch/>
                  </pic:blipFill>
                  <pic:spPr bwMode="auto">
                    <a:xfrm>
                      <a:off x="0" y="0"/>
                      <a:ext cx="4909652" cy="3134427"/>
                    </a:xfrm>
                    <a:prstGeom prst="rect">
                      <a:avLst/>
                    </a:prstGeom>
                    <a:ln>
                      <a:noFill/>
                    </a:ln>
                    <a:extLst>
                      <a:ext uri="{53640926-AAD7-44D8-BBD7-CCE9431645EC}">
                        <a14:shadowObscured xmlns:a14="http://schemas.microsoft.com/office/drawing/2010/main"/>
                      </a:ext>
                    </a:extLst>
                  </pic:spPr>
                </pic:pic>
              </a:graphicData>
            </a:graphic>
          </wp:inline>
        </w:drawing>
      </w:r>
    </w:p>
    <w:p w:rsidR="00A07A03" w:rsidRDefault="00A07A03"/>
    <w:p w:rsidR="001D4F75" w:rsidRDefault="00354C40">
      <w:pPr>
        <w:rPr>
          <w:rFonts w:ascii="Times New Roman" w:hAnsi="Times New Roman" w:cs="Times New Roman"/>
          <w:sz w:val="24"/>
          <w:szCs w:val="24"/>
        </w:rPr>
      </w:pPr>
      <w:r>
        <w:rPr>
          <w:rFonts w:ascii="Times New Roman" w:hAnsi="Times New Roman" w:cs="Times New Roman"/>
          <w:sz w:val="24"/>
          <w:szCs w:val="24"/>
        </w:rPr>
        <w:t xml:space="preserve">The editing mode allows the addition of sensors and has the ability to move the sensor location. The warning mode allows the user to implement any algorithm or data manipulation of the sensor data in the user interface. Since this code is open source the user can alter its operation. </w:t>
      </w:r>
    </w:p>
    <w:p w:rsidR="00354C40" w:rsidRDefault="00354C40">
      <w:pPr>
        <w:rPr>
          <w:rFonts w:ascii="Times New Roman" w:hAnsi="Times New Roman" w:cs="Times New Roman"/>
          <w:b/>
          <w:sz w:val="28"/>
          <w:szCs w:val="24"/>
        </w:rPr>
      </w:pPr>
    </w:p>
    <w:p w:rsidR="0051104E" w:rsidRPr="009C0B83" w:rsidRDefault="0051104E">
      <w:pPr>
        <w:rPr>
          <w:rFonts w:ascii="Times New Roman" w:hAnsi="Times New Roman" w:cs="Times New Roman"/>
          <w:b/>
          <w:sz w:val="28"/>
          <w:szCs w:val="24"/>
        </w:rPr>
      </w:pPr>
      <w:r w:rsidRPr="009C0B83">
        <w:rPr>
          <w:rFonts w:ascii="Times New Roman" w:hAnsi="Times New Roman" w:cs="Times New Roman"/>
          <w:b/>
          <w:sz w:val="28"/>
          <w:szCs w:val="24"/>
        </w:rPr>
        <w:t>Example</w:t>
      </w:r>
    </w:p>
    <w:p w:rsidR="0051104E" w:rsidRPr="00A07A03" w:rsidRDefault="00CE10FB">
      <w:pPr>
        <w:rPr>
          <w:rFonts w:ascii="Times New Roman" w:hAnsi="Times New Roman" w:cs="Times New Roman"/>
          <w:sz w:val="24"/>
          <w:szCs w:val="24"/>
        </w:rPr>
      </w:pPr>
      <w:r>
        <w:rPr>
          <w:rFonts w:ascii="Times New Roman" w:hAnsi="Times New Roman" w:cs="Times New Roman"/>
          <w:sz w:val="24"/>
          <w:szCs w:val="24"/>
        </w:rPr>
        <w:t xml:space="preserve">An example of a wireless sensor network using the electric imp is shown with early warning solar power detection. The input consists of a </w:t>
      </w:r>
      <w:proofErr w:type="spellStart"/>
      <w:r>
        <w:rPr>
          <w:rFonts w:ascii="Times New Roman" w:hAnsi="Times New Roman" w:cs="Times New Roman"/>
          <w:sz w:val="24"/>
          <w:szCs w:val="24"/>
        </w:rPr>
        <w:t>pyranometer</w:t>
      </w:r>
      <w:proofErr w:type="spellEnd"/>
      <w:r>
        <w:rPr>
          <w:rFonts w:ascii="Times New Roman" w:hAnsi="Times New Roman" w:cs="Times New Roman"/>
          <w:sz w:val="24"/>
          <w:szCs w:val="24"/>
        </w:rPr>
        <w:t xml:space="preserve"> which measures the amount of solar irradiance at one instant. This </w:t>
      </w:r>
      <w:r w:rsidR="00302934">
        <w:rPr>
          <w:rFonts w:ascii="Times New Roman" w:hAnsi="Times New Roman" w:cs="Times New Roman"/>
          <w:sz w:val="24"/>
          <w:szCs w:val="24"/>
        </w:rPr>
        <w:t xml:space="preserve">sensor is an input pin to an electric imp and the data is sent to the sensor software program wirelessly. The code for reading in the sensor data and sending the values to a URL is shown in Figure 1 and 2 respectively. The data is then used in the sensor program to create an early warning display when a cloud will drop the power output of a solar panel. </w:t>
      </w:r>
    </w:p>
    <w:p w:rsidR="00100660" w:rsidRDefault="00100660"/>
    <w:p w:rsidR="00100660" w:rsidRDefault="00F629E5">
      <w:r>
        <w:rPr>
          <w:noProof/>
        </w:rPr>
        <w:lastRenderedPageBreak/>
        <w:drawing>
          <wp:inline distT="0" distB="0" distL="0" distR="0" wp14:anchorId="139850BC" wp14:editId="555DEBE1">
            <wp:extent cx="4438650" cy="30681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65016" cy="3086395"/>
                    </a:xfrm>
                    <a:prstGeom prst="rect">
                      <a:avLst/>
                    </a:prstGeom>
                  </pic:spPr>
                </pic:pic>
              </a:graphicData>
            </a:graphic>
          </wp:inline>
        </w:drawing>
      </w:r>
    </w:p>
    <w:p w:rsidR="00100660" w:rsidRPr="00124A4B" w:rsidRDefault="00124A4B" w:rsidP="00124A4B">
      <w:pPr>
        <w:rPr>
          <w:rFonts w:ascii="Times New Roman" w:hAnsi="Times New Roman" w:cs="Times New Roman"/>
          <w:sz w:val="24"/>
          <w:szCs w:val="24"/>
        </w:rPr>
      </w:pPr>
      <w:r>
        <w:rPr>
          <w:rFonts w:ascii="Times New Roman" w:hAnsi="Times New Roman" w:cs="Times New Roman"/>
          <w:sz w:val="24"/>
          <w:szCs w:val="24"/>
        </w:rPr>
        <w:tab/>
        <w:t xml:space="preserve">  Figure 1: Device code for early warning solar detection </w:t>
      </w:r>
    </w:p>
    <w:p w:rsidR="00124A4B" w:rsidRDefault="00124A4B" w:rsidP="00100660"/>
    <w:p w:rsidR="00100660" w:rsidRDefault="00E11273" w:rsidP="00100660">
      <w:r>
        <w:rPr>
          <w:noProof/>
        </w:rPr>
        <w:drawing>
          <wp:inline distT="0" distB="0" distL="0" distR="0" wp14:anchorId="0F2EEE55" wp14:editId="1679F352">
            <wp:extent cx="4543425" cy="268576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66091" cy="2699166"/>
                    </a:xfrm>
                    <a:prstGeom prst="rect">
                      <a:avLst/>
                    </a:prstGeom>
                  </pic:spPr>
                </pic:pic>
              </a:graphicData>
            </a:graphic>
          </wp:inline>
        </w:drawing>
      </w:r>
    </w:p>
    <w:p w:rsidR="00ED1550" w:rsidRDefault="00124A4B" w:rsidP="00124A4B">
      <w:pPr>
        <w:ind w:firstLine="720"/>
      </w:pPr>
      <w:r>
        <w:rPr>
          <w:rFonts w:ascii="Times New Roman" w:hAnsi="Times New Roman" w:cs="Times New Roman"/>
          <w:sz w:val="24"/>
          <w:szCs w:val="24"/>
        </w:rPr>
        <w:t>Figure 2: Device code for early warning solar detection</w:t>
      </w:r>
    </w:p>
    <w:p w:rsidR="00124A4B" w:rsidRDefault="00124A4B" w:rsidP="00100660">
      <w:pPr>
        <w:rPr>
          <w:rFonts w:ascii="Times New Roman" w:hAnsi="Times New Roman" w:cs="Times New Roman"/>
          <w:sz w:val="24"/>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124A4B" w:rsidRPr="00124A4B" w:rsidRDefault="00124A4B" w:rsidP="00100660">
      <w:pPr>
        <w:rPr>
          <w:rFonts w:ascii="Times New Roman" w:hAnsi="Times New Roman" w:cs="Times New Roman"/>
          <w:b/>
          <w:sz w:val="28"/>
          <w:szCs w:val="24"/>
        </w:rPr>
      </w:pPr>
      <w:r>
        <w:rPr>
          <w:rFonts w:ascii="Times New Roman" w:hAnsi="Times New Roman" w:cs="Times New Roman"/>
          <w:b/>
          <w:sz w:val="28"/>
          <w:szCs w:val="24"/>
        </w:rPr>
        <w:lastRenderedPageBreak/>
        <w:t xml:space="preserve">Conclusion </w:t>
      </w:r>
    </w:p>
    <w:p w:rsidR="00124A4B" w:rsidRDefault="00124A4B" w:rsidP="00100660">
      <w:pPr>
        <w:rPr>
          <w:rFonts w:ascii="Times New Roman" w:hAnsi="Times New Roman" w:cs="Times New Roman"/>
          <w:sz w:val="24"/>
          <w:szCs w:val="24"/>
        </w:rPr>
      </w:pPr>
      <w:r>
        <w:rPr>
          <w:rFonts w:ascii="Times New Roman" w:hAnsi="Times New Roman" w:cs="Times New Roman"/>
          <w:sz w:val="24"/>
          <w:szCs w:val="24"/>
        </w:rPr>
        <w:t xml:space="preserve">The electric imp 002 provides a good platform to create a wireless sensor network when Wi-Fi connection is available. Since the imp 002 needs to send data via Wi-Fi the best application for this wireless sensor network is in urban settings with Wi-Fi available. </w:t>
      </w:r>
      <w:r w:rsidR="00B9229E">
        <w:rPr>
          <w:rFonts w:ascii="Times New Roman" w:hAnsi="Times New Roman" w:cs="Times New Roman"/>
          <w:sz w:val="24"/>
          <w:szCs w:val="24"/>
        </w:rPr>
        <w:t xml:space="preserve">Monitoring of the sensor arrays can also be easily implemented with the sensor software program. This allows the user to customize the functionality of the sensor network. </w:t>
      </w:r>
    </w:p>
    <w:p w:rsidR="00124A4B" w:rsidRDefault="00124A4B" w:rsidP="00100660">
      <w:pPr>
        <w:rPr>
          <w:rFonts w:ascii="Times New Roman" w:hAnsi="Times New Roman" w:cs="Times New Roman"/>
          <w:sz w:val="24"/>
          <w:szCs w:val="24"/>
        </w:rPr>
      </w:pPr>
    </w:p>
    <w:p w:rsidR="00124A4B" w:rsidRDefault="00124A4B"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B9229E" w:rsidRDefault="00B9229E" w:rsidP="00100660">
      <w:pPr>
        <w:rPr>
          <w:rFonts w:ascii="Times New Roman" w:hAnsi="Times New Roman" w:cs="Times New Roman"/>
          <w:sz w:val="24"/>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034922" w:rsidRDefault="00034922" w:rsidP="00100660">
      <w:pPr>
        <w:rPr>
          <w:rFonts w:ascii="Times New Roman" w:hAnsi="Times New Roman" w:cs="Times New Roman"/>
          <w:b/>
          <w:sz w:val="28"/>
          <w:szCs w:val="24"/>
        </w:rPr>
      </w:pPr>
    </w:p>
    <w:p w:rsidR="00ED1550" w:rsidRDefault="00ED1550" w:rsidP="00100660">
      <w:pPr>
        <w:rPr>
          <w:rFonts w:ascii="Times New Roman" w:hAnsi="Times New Roman" w:cs="Times New Roman"/>
          <w:b/>
          <w:sz w:val="28"/>
          <w:szCs w:val="24"/>
        </w:rPr>
      </w:pPr>
      <w:r w:rsidRPr="00B9229E">
        <w:rPr>
          <w:rFonts w:ascii="Times New Roman" w:hAnsi="Times New Roman" w:cs="Times New Roman"/>
          <w:b/>
          <w:sz w:val="28"/>
          <w:szCs w:val="24"/>
        </w:rPr>
        <w:lastRenderedPageBreak/>
        <w:t>References</w:t>
      </w:r>
    </w:p>
    <w:p w:rsidR="00575E5F" w:rsidRPr="00575E5F" w:rsidRDefault="00575E5F" w:rsidP="00100660">
      <w:pPr>
        <w:rPr>
          <w:rFonts w:ascii="Times New Roman" w:hAnsi="Times New Roman" w:cs="Times New Roman"/>
          <w:sz w:val="24"/>
          <w:szCs w:val="24"/>
        </w:rPr>
      </w:pPr>
      <w:r>
        <w:rPr>
          <w:rFonts w:ascii="Times New Roman" w:hAnsi="Times New Roman" w:cs="Times New Roman"/>
          <w:sz w:val="24"/>
          <w:szCs w:val="24"/>
        </w:rPr>
        <w:t>[1</w:t>
      </w:r>
      <w:r w:rsidRPr="00302934">
        <w:rPr>
          <w:rFonts w:ascii="Times New Roman" w:hAnsi="Times New Roman" w:cs="Times New Roman"/>
          <w:sz w:val="24"/>
          <w:szCs w:val="24"/>
        </w:rPr>
        <w:t xml:space="preserve">] </w:t>
      </w:r>
      <w:hyperlink r:id="rId14" w:history="1">
        <w:r w:rsidRPr="00302934">
          <w:rPr>
            <w:rStyle w:val="Hyperlink"/>
            <w:rFonts w:ascii="Times New Roman" w:hAnsi="Times New Roman" w:cs="Times New Roman"/>
            <w:sz w:val="24"/>
            <w:szCs w:val="24"/>
          </w:rPr>
          <w:t>https://electricimp.com/docs/gettingstarted/blinkup/</w:t>
        </w:r>
      </w:hyperlink>
    </w:p>
    <w:p w:rsidR="00ED1550" w:rsidRPr="00302934" w:rsidRDefault="00575E5F" w:rsidP="00100660">
      <w:pPr>
        <w:rPr>
          <w:rFonts w:ascii="Times New Roman" w:hAnsi="Times New Roman" w:cs="Times New Roman"/>
          <w:sz w:val="24"/>
          <w:szCs w:val="24"/>
        </w:rPr>
      </w:pPr>
      <w:r>
        <w:rPr>
          <w:rFonts w:ascii="Times New Roman" w:hAnsi="Times New Roman" w:cs="Times New Roman"/>
          <w:sz w:val="24"/>
          <w:szCs w:val="24"/>
        </w:rPr>
        <w:t>[2</w:t>
      </w:r>
      <w:r w:rsidR="00ED1550" w:rsidRPr="00302934">
        <w:rPr>
          <w:rFonts w:ascii="Times New Roman" w:hAnsi="Times New Roman" w:cs="Times New Roman"/>
          <w:sz w:val="24"/>
          <w:szCs w:val="24"/>
        </w:rPr>
        <w:t xml:space="preserve">] </w:t>
      </w:r>
      <w:hyperlink r:id="rId15" w:history="1">
        <w:r w:rsidR="00ED1550" w:rsidRPr="00302934">
          <w:rPr>
            <w:rStyle w:val="Hyperlink"/>
            <w:rFonts w:ascii="Times New Roman" w:hAnsi="Times New Roman" w:cs="Times New Roman"/>
            <w:sz w:val="24"/>
            <w:szCs w:val="24"/>
          </w:rPr>
          <w:t>https://electricimp.com/docs/attachments/hardware/datasheets/imp002_specification.pdf</w:t>
        </w:r>
      </w:hyperlink>
    </w:p>
    <w:p w:rsidR="00ED1550" w:rsidRPr="00302934" w:rsidRDefault="00575E5F" w:rsidP="00100660">
      <w:pPr>
        <w:rPr>
          <w:rFonts w:ascii="Times New Roman" w:hAnsi="Times New Roman" w:cs="Times New Roman"/>
          <w:sz w:val="24"/>
          <w:szCs w:val="24"/>
        </w:rPr>
      </w:pPr>
      <w:r>
        <w:rPr>
          <w:rFonts w:ascii="Times New Roman" w:hAnsi="Times New Roman" w:cs="Times New Roman"/>
          <w:sz w:val="24"/>
          <w:szCs w:val="24"/>
        </w:rPr>
        <w:t>[3</w:t>
      </w:r>
      <w:bookmarkStart w:id="0" w:name="_GoBack"/>
      <w:bookmarkEnd w:id="0"/>
      <w:r w:rsidR="00ED1550" w:rsidRPr="00302934">
        <w:rPr>
          <w:rFonts w:ascii="Times New Roman" w:hAnsi="Times New Roman" w:cs="Times New Roman"/>
          <w:sz w:val="24"/>
          <w:szCs w:val="24"/>
        </w:rPr>
        <w:t xml:space="preserve">] </w:t>
      </w:r>
      <w:hyperlink r:id="rId16" w:history="1">
        <w:r w:rsidR="00ED1550" w:rsidRPr="00302934">
          <w:rPr>
            <w:rStyle w:val="Hyperlink"/>
            <w:rFonts w:ascii="Times New Roman" w:hAnsi="Times New Roman" w:cs="Times New Roman"/>
            <w:sz w:val="24"/>
            <w:szCs w:val="24"/>
          </w:rPr>
          <w:t>https://electricimp.com/docs/squirrel/</w:t>
        </w:r>
      </w:hyperlink>
    </w:p>
    <w:p w:rsidR="00ED1550" w:rsidRDefault="00ED1550" w:rsidP="00100660"/>
    <w:p w:rsidR="00ED1550" w:rsidRDefault="00ED1550" w:rsidP="00100660"/>
    <w:p w:rsidR="00ED1550" w:rsidRDefault="00ED1550" w:rsidP="00100660"/>
    <w:sectPr w:rsidR="00ED1550" w:rsidSect="00A07A03">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29E" w:rsidRDefault="00B9229E" w:rsidP="0051104E">
      <w:pPr>
        <w:spacing w:after="0" w:line="240" w:lineRule="auto"/>
      </w:pPr>
      <w:r>
        <w:separator/>
      </w:r>
    </w:p>
  </w:endnote>
  <w:endnote w:type="continuationSeparator" w:id="0">
    <w:p w:rsidR="00B9229E" w:rsidRDefault="00B9229E" w:rsidP="00511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29E" w:rsidRDefault="00B9229E" w:rsidP="0051104E">
      <w:pPr>
        <w:spacing w:after="0" w:line="240" w:lineRule="auto"/>
      </w:pPr>
      <w:r>
        <w:separator/>
      </w:r>
    </w:p>
  </w:footnote>
  <w:footnote w:type="continuationSeparator" w:id="0">
    <w:p w:rsidR="00B9229E" w:rsidRDefault="00B9229E" w:rsidP="005110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29E" w:rsidRDefault="00B9229E" w:rsidP="00A07A03">
    <w:pPr>
      <w:pStyle w:val="Header"/>
      <w:rPr>
        <w:rFonts w:ascii="Times New Roman" w:hAnsi="Times New Roman" w:cs="Times New Roman"/>
        <w:sz w:val="24"/>
        <w:szCs w:val="24"/>
      </w:rPr>
    </w:pPr>
    <w:r>
      <w:rPr>
        <w:rFonts w:ascii="Times New Roman" w:hAnsi="Times New Roman" w:cs="Times New Roman"/>
        <w:sz w:val="24"/>
        <w:szCs w:val="24"/>
      </w:rPr>
      <w:t>Spencer Krug</w:t>
    </w:r>
  </w:p>
  <w:p w:rsidR="00B9229E" w:rsidRPr="00BF3DDB" w:rsidRDefault="00B9229E" w:rsidP="00A07A03">
    <w:pPr>
      <w:pStyle w:val="Header"/>
      <w:rPr>
        <w:rFonts w:ascii="Times New Roman" w:hAnsi="Times New Roman" w:cs="Times New Roman"/>
        <w:sz w:val="24"/>
        <w:szCs w:val="24"/>
      </w:rPr>
    </w:pPr>
    <w:r>
      <w:rPr>
        <w:rFonts w:ascii="Times New Roman" w:hAnsi="Times New Roman" w:cs="Times New Roman"/>
        <w:sz w:val="24"/>
        <w:szCs w:val="24"/>
      </w:rPr>
      <w:t>11/13/15</w:t>
    </w:r>
  </w:p>
  <w:p w:rsidR="00B9229E" w:rsidRDefault="00B922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BE415D"/>
    <w:multiLevelType w:val="hybridMultilevel"/>
    <w:tmpl w:val="AF586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1C1B72"/>
    <w:multiLevelType w:val="hybridMultilevel"/>
    <w:tmpl w:val="2AD6A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04E"/>
    <w:rsid w:val="00034922"/>
    <w:rsid w:val="000D2CAC"/>
    <w:rsid w:val="000E382F"/>
    <w:rsid w:val="00100660"/>
    <w:rsid w:val="001234DD"/>
    <w:rsid w:val="00124A4B"/>
    <w:rsid w:val="001D4F75"/>
    <w:rsid w:val="0026639F"/>
    <w:rsid w:val="00302934"/>
    <w:rsid w:val="00354C40"/>
    <w:rsid w:val="004022C5"/>
    <w:rsid w:val="004F5B7A"/>
    <w:rsid w:val="0051104E"/>
    <w:rsid w:val="00575E5F"/>
    <w:rsid w:val="00634EB1"/>
    <w:rsid w:val="00684F22"/>
    <w:rsid w:val="007572DC"/>
    <w:rsid w:val="00801434"/>
    <w:rsid w:val="008575E6"/>
    <w:rsid w:val="00910AF7"/>
    <w:rsid w:val="0095220D"/>
    <w:rsid w:val="0096481D"/>
    <w:rsid w:val="009C0B83"/>
    <w:rsid w:val="00A07A03"/>
    <w:rsid w:val="00A4188C"/>
    <w:rsid w:val="00B9229E"/>
    <w:rsid w:val="00BF3DDB"/>
    <w:rsid w:val="00C37632"/>
    <w:rsid w:val="00CE10FB"/>
    <w:rsid w:val="00D670AA"/>
    <w:rsid w:val="00D755F8"/>
    <w:rsid w:val="00D9792C"/>
    <w:rsid w:val="00DB209F"/>
    <w:rsid w:val="00E11273"/>
    <w:rsid w:val="00E36E4D"/>
    <w:rsid w:val="00ED1550"/>
    <w:rsid w:val="00F12144"/>
    <w:rsid w:val="00F62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C707E269-7184-4478-AF98-C77C103C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04E"/>
  </w:style>
  <w:style w:type="paragraph" w:styleId="Footer">
    <w:name w:val="footer"/>
    <w:basedOn w:val="Normal"/>
    <w:link w:val="FooterChar"/>
    <w:uiPriority w:val="99"/>
    <w:unhideWhenUsed/>
    <w:rsid w:val="00511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04E"/>
  </w:style>
  <w:style w:type="paragraph" w:styleId="BalloonText">
    <w:name w:val="Balloon Text"/>
    <w:basedOn w:val="Normal"/>
    <w:link w:val="BalloonTextChar"/>
    <w:uiPriority w:val="99"/>
    <w:semiHidden/>
    <w:unhideWhenUsed/>
    <w:rsid w:val="009522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20D"/>
    <w:rPr>
      <w:rFonts w:ascii="Tahoma" w:hAnsi="Tahoma" w:cs="Tahoma"/>
      <w:sz w:val="16"/>
      <w:szCs w:val="16"/>
    </w:rPr>
  </w:style>
  <w:style w:type="character" w:styleId="Hyperlink">
    <w:name w:val="Hyperlink"/>
    <w:basedOn w:val="DefaultParagraphFont"/>
    <w:uiPriority w:val="99"/>
    <w:unhideWhenUsed/>
    <w:rsid w:val="00ED1550"/>
    <w:rPr>
      <w:color w:val="0563C1" w:themeColor="hyperlink"/>
      <w:u w:val="single"/>
    </w:rPr>
  </w:style>
  <w:style w:type="paragraph" w:styleId="ListParagraph">
    <w:name w:val="List Paragraph"/>
    <w:basedOn w:val="Normal"/>
    <w:uiPriority w:val="34"/>
    <w:qFormat/>
    <w:rsid w:val="001234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11.vsdx"/><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lectricimp.com/docs/squirre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electricimp.com/docs/attachments/hardware/datasheets/imp002_specification.pdf"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electricimp.com/docs/gettingstarted/blin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9A6566BE</Template>
  <TotalTime>142</TotalTime>
  <Pages>7</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Maxwell Krug</dc:creator>
  <cp:keywords/>
  <dc:description/>
  <cp:lastModifiedBy>Spencer Maxwell Krug</cp:lastModifiedBy>
  <cp:revision>17</cp:revision>
  <dcterms:created xsi:type="dcterms:W3CDTF">2015-11-11T14:16:00Z</dcterms:created>
  <dcterms:modified xsi:type="dcterms:W3CDTF">2015-11-13T18:17:00Z</dcterms:modified>
</cp:coreProperties>
</file>